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B2" w:rsidRDefault="008117B2" w:rsidP="008117B2">
      <w:pPr>
        <w:spacing w:after="0"/>
        <w:ind w:firstLine="720"/>
        <w:jc w:val="center"/>
        <w:rPr>
          <w:rFonts w:ascii="Times New Roman" w:hAnsi="Times New Roman"/>
          <w:b/>
          <w:sz w:val="32"/>
          <w:szCs w:val="32"/>
        </w:rPr>
      </w:pPr>
      <w:r>
        <w:rPr>
          <w:rFonts w:ascii="Times New Roman" w:hAnsi="Times New Roman"/>
          <w:b/>
          <w:sz w:val="32"/>
          <w:szCs w:val="32"/>
        </w:rPr>
        <w:t>Выступление Святейшего Патриарха Кирилла</w:t>
      </w:r>
    </w:p>
    <w:p w:rsidR="008117B2" w:rsidRDefault="008117B2" w:rsidP="008117B2">
      <w:pPr>
        <w:spacing w:after="0"/>
        <w:ind w:firstLine="720"/>
        <w:jc w:val="center"/>
        <w:rPr>
          <w:rFonts w:ascii="Times New Roman" w:hAnsi="Times New Roman"/>
          <w:b/>
          <w:sz w:val="32"/>
          <w:szCs w:val="32"/>
        </w:rPr>
      </w:pPr>
      <w:r>
        <w:rPr>
          <w:rFonts w:ascii="Times New Roman" w:hAnsi="Times New Roman"/>
          <w:b/>
          <w:sz w:val="32"/>
          <w:szCs w:val="32"/>
        </w:rPr>
        <w:t>на открытии III Рождественских Парламентских встреч</w:t>
      </w:r>
    </w:p>
    <w:p w:rsidR="008117B2" w:rsidRDefault="008117B2" w:rsidP="008117B2">
      <w:pPr>
        <w:spacing w:after="0"/>
        <w:ind w:firstLine="720"/>
        <w:jc w:val="both"/>
        <w:rPr>
          <w:rFonts w:ascii="Times New Roman" w:hAnsi="Times New Roman"/>
          <w:i/>
          <w:sz w:val="26"/>
          <w:szCs w:val="26"/>
        </w:rPr>
      </w:pPr>
      <w:bookmarkStart w:id="0" w:name="_GoBack"/>
      <w:bookmarkEnd w:id="0"/>
      <w:r>
        <w:rPr>
          <w:rFonts w:ascii="Times New Roman" w:hAnsi="Times New Roman"/>
          <w:i/>
          <w:sz w:val="26"/>
          <w:szCs w:val="26"/>
        </w:rPr>
        <w:t>22 января 2015 года Святейший Патриарх Московский и всея Руси Кирилл принял участие в III Рождественских Парламентских встречах, состоявшихся в Государственной Думе ФС РФ в рамках XXIII Международных Рождественских чтений.</w:t>
      </w:r>
    </w:p>
    <w:p w:rsidR="008117B2" w:rsidRDefault="008117B2" w:rsidP="008117B2">
      <w:pPr>
        <w:spacing w:after="0"/>
        <w:ind w:firstLine="720"/>
        <w:jc w:val="both"/>
        <w:rPr>
          <w:rFonts w:ascii="Times New Roman" w:hAnsi="Times New Roman"/>
          <w:sz w:val="26"/>
          <w:szCs w:val="26"/>
        </w:rPr>
      </w:pPr>
      <w:r>
        <w:rPr>
          <w:rFonts w:ascii="Times New Roman" w:hAnsi="Times New Roman"/>
          <w:i/>
          <w:sz w:val="26"/>
          <w:szCs w:val="26"/>
        </w:rPr>
        <w:t>Далее мы представим вам некоторые на наш взгляд наиболее важные вопросы,  которые патриарх озвучил в своём выступлении.</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   Мир, в котором мы с вами живем, нередко именуется постхристианским, а иногда и пострелигиозным. За этим термином кроется страшный диагноз духовно-нравственного состояния, в котором оказалось общество многих стран. Происходящее там связано с попыткой подвергнуть сомнению фундаментальные, непреложные, Богом заложенные в человеческую природу, а потому абсолютные и универсальные нормы морали, пересмотр которых грозит огромными опасностями для человеческого общества, потому что в результате границы между добром и злом размываются, а понятие справедливости, по </w:t>
      </w:r>
      <w:proofErr w:type="spellStart"/>
      <w:r>
        <w:rPr>
          <w:rFonts w:ascii="Times New Roman" w:hAnsi="Times New Roman"/>
          <w:sz w:val="26"/>
          <w:szCs w:val="26"/>
        </w:rPr>
        <w:t>укорененности</w:t>
      </w:r>
      <w:proofErr w:type="spellEnd"/>
      <w:r>
        <w:rPr>
          <w:rFonts w:ascii="Times New Roman" w:hAnsi="Times New Roman"/>
          <w:sz w:val="26"/>
          <w:szCs w:val="26"/>
        </w:rPr>
        <w:t xml:space="preserve"> в нравственной природе </w:t>
      </w:r>
      <w:proofErr w:type="gramStart"/>
      <w:r>
        <w:rPr>
          <w:rFonts w:ascii="Times New Roman" w:hAnsi="Times New Roman"/>
          <w:sz w:val="26"/>
          <w:szCs w:val="26"/>
        </w:rPr>
        <w:t>человека</w:t>
      </w:r>
      <w:proofErr w:type="gramEnd"/>
      <w:r>
        <w:rPr>
          <w:rFonts w:ascii="Times New Roman" w:hAnsi="Times New Roman"/>
          <w:sz w:val="26"/>
          <w:szCs w:val="26"/>
        </w:rPr>
        <w:t xml:space="preserve"> являющееся универсальным, интерпретируется в соответствии с господствующими философскими и даже политическими установками.</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w:t>
      </w:r>
      <w:r>
        <w:rPr>
          <w:rFonts w:ascii="Times New Roman" w:hAnsi="Times New Roman"/>
          <w:b/>
          <w:sz w:val="26"/>
          <w:szCs w:val="26"/>
        </w:rPr>
        <w:t>Если в понятие нравственности и справедливости вносится относительность, то само это понятие разрушается</w:t>
      </w:r>
      <w:r>
        <w:rPr>
          <w:rFonts w:ascii="Times New Roman" w:hAnsi="Times New Roman"/>
          <w:sz w:val="26"/>
          <w:szCs w:val="26"/>
        </w:rPr>
        <w:t xml:space="preserve">. «Хорошо то, что хорошо для великой Германии» — известный тезис. И нравственность исчезла. Когда мы нравственность обуславливаем коллективными, корпоративными, классовыми, идеологическими и прочими факторами, мы отказываемся от нравственного начала. И сегодня, когда нам говорят, что нравственно только то, что поддерживается мировыми СМИ, а все остальное является безнравственным, то мы перед собой имеем ту же самую проблему, через которую человечество уже проходило на путях разрушения нравственных начал. </w:t>
      </w:r>
    </w:p>
    <w:p w:rsidR="008117B2" w:rsidRDefault="008117B2" w:rsidP="008117B2">
      <w:pPr>
        <w:spacing w:after="0"/>
        <w:ind w:firstLine="720"/>
        <w:jc w:val="both"/>
        <w:rPr>
          <w:rFonts w:ascii="Times New Roman" w:hAnsi="Times New Roman"/>
          <w:sz w:val="26"/>
          <w:szCs w:val="26"/>
        </w:rPr>
      </w:pPr>
      <w:proofErr w:type="gramStart"/>
      <w:r>
        <w:rPr>
          <w:rFonts w:ascii="Times New Roman" w:hAnsi="Times New Roman"/>
          <w:sz w:val="26"/>
          <w:szCs w:val="26"/>
        </w:rPr>
        <w:t>Идея абсолютного ценностного приоритета свободы, свободы выбора, подчеркиваю, и отказа от приоритета нравственной нормы, стал для западной цивилизации своего рода бомбой замедленного действия, поражающий эффект которой становится в полной мере очевидным лишь нам, людям XXI века, потому что наши предшественники, находясь под обаянием темы свободы, с легкостью поддерживали различного рода новшества, в том числе и законодательные, не задумываясь о том</w:t>
      </w:r>
      <w:proofErr w:type="gramEnd"/>
      <w:r>
        <w:rPr>
          <w:rFonts w:ascii="Times New Roman" w:hAnsi="Times New Roman"/>
          <w:sz w:val="26"/>
          <w:szCs w:val="26"/>
        </w:rPr>
        <w:t xml:space="preserve">, что абсолютизация свободы выбора в отрыве от нравственных установок является смертельно опасной для человека и для общества, потому что выбрать-то можно и зло. Мы видим, какой драмой порой оборачивается ложно понятая свобода. Все это происходит от того, что из сознания и жизни людей исключается высшая справедливость и высшая правда. </w:t>
      </w:r>
      <w:proofErr w:type="gramStart"/>
      <w:r>
        <w:rPr>
          <w:rFonts w:ascii="Times New Roman" w:hAnsi="Times New Roman"/>
          <w:sz w:val="26"/>
          <w:szCs w:val="26"/>
        </w:rPr>
        <w:t xml:space="preserve">Последствия такой </w:t>
      </w:r>
      <w:proofErr w:type="spellStart"/>
      <w:r>
        <w:rPr>
          <w:rFonts w:ascii="Times New Roman" w:hAnsi="Times New Roman"/>
          <w:sz w:val="26"/>
          <w:szCs w:val="26"/>
        </w:rPr>
        <w:t>апостасии</w:t>
      </w:r>
      <w:proofErr w:type="spellEnd"/>
      <w:r>
        <w:rPr>
          <w:rFonts w:ascii="Times New Roman" w:hAnsi="Times New Roman"/>
          <w:sz w:val="26"/>
          <w:szCs w:val="26"/>
        </w:rPr>
        <w:t xml:space="preserve"> плачевны для человеческого общества, оно становится нежизнеспособным.</w:t>
      </w:r>
      <w:proofErr w:type="gramEnd"/>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…Примеры известны. Это и легализация так называемых однополых союзов, и узаконивание эвтаназии, и введение в общественную жизнь отдельных опасных </w:t>
      </w:r>
      <w:r>
        <w:rPr>
          <w:rFonts w:ascii="Times New Roman" w:hAnsi="Times New Roman"/>
          <w:sz w:val="26"/>
          <w:szCs w:val="26"/>
        </w:rPr>
        <w:lastRenderedPageBreak/>
        <w:t>элементов ювенальной юстиции. Все эти юридически закрепленные новации, противоречащие подчас не только нравственным ценностям, но даже  общечеловеческому здравому смыслу и инстинкту самосохранения, получают все большее распространение и признание со стороны некоторых государств.</w:t>
      </w:r>
    </w:p>
    <w:p w:rsidR="008117B2" w:rsidRDefault="008117B2" w:rsidP="008117B2">
      <w:pPr>
        <w:spacing w:after="0"/>
        <w:ind w:firstLine="720"/>
        <w:jc w:val="both"/>
        <w:rPr>
          <w:rFonts w:ascii="Times New Roman" w:hAnsi="Times New Roman"/>
          <w:sz w:val="26"/>
          <w:szCs w:val="26"/>
        </w:rPr>
      </w:pPr>
      <w:r>
        <w:rPr>
          <w:rFonts w:ascii="Times New Roman" w:hAnsi="Times New Roman"/>
          <w:i/>
          <w:sz w:val="26"/>
          <w:szCs w:val="26"/>
        </w:rPr>
        <w:t>Для России же патриарх отметил, что свобода не была единственной ценностью. Так на XVIII Всемирном Русском Народном Соборе, было четко сказано о наборе ценностей, который  сохраняет свою непреходящую важность для современной жизни.</w:t>
      </w:r>
      <w:r>
        <w:rPr>
          <w:rFonts w:ascii="Times New Roman" w:hAnsi="Times New Roman"/>
          <w:sz w:val="26"/>
          <w:szCs w:val="26"/>
        </w:rPr>
        <w:t xml:space="preserve">                         </w:t>
      </w:r>
      <w:r>
        <w:rPr>
          <w:rFonts w:ascii="Times New Roman" w:hAnsi="Times New Roman"/>
          <w:b/>
          <w:sz w:val="26"/>
          <w:szCs w:val="26"/>
        </w:rPr>
        <w:t>Древняя Русь, Святая Русь</w:t>
      </w:r>
      <w:r>
        <w:rPr>
          <w:rFonts w:ascii="Times New Roman" w:hAnsi="Times New Roman"/>
          <w:sz w:val="26"/>
          <w:szCs w:val="26"/>
        </w:rPr>
        <w:t xml:space="preserve"> — доминанта святости и высоты человеческого духа. Мы обозначили эту </w:t>
      </w:r>
      <w:proofErr w:type="gramStart"/>
      <w:r>
        <w:rPr>
          <w:rFonts w:ascii="Times New Roman" w:hAnsi="Times New Roman"/>
          <w:sz w:val="26"/>
          <w:szCs w:val="26"/>
        </w:rPr>
        <w:t>ценность</w:t>
      </w:r>
      <w:proofErr w:type="gramEnd"/>
      <w:r>
        <w:rPr>
          <w:rFonts w:ascii="Times New Roman" w:hAnsi="Times New Roman"/>
          <w:sz w:val="26"/>
          <w:szCs w:val="26"/>
        </w:rPr>
        <w:t xml:space="preserve"> словом </w:t>
      </w:r>
      <w:r>
        <w:rPr>
          <w:rFonts w:ascii="Times New Roman" w:hAnsi="Times New Roman"/>
          <w:b/>
          <w:sz w:val="26"/>
          <w:szCs w:val="26"/>
          <w:u w:val="single"/>
        </w:rPr>
        <w:t>вера</w:t>
      </w:r>
      <w:r>
        <w:rPr>
          <w:rFonts w:ascii="Times New Roman" w:hAnsi="Times New Roman"/>
          <w:sz w:val="26"/>
          <w:szCs w:val="26"/>
        </w:rPr>
        <w:t xml:space="preserve">.                                                        </w:t>
      </w:r>
    </w:p>
    <w:p w:rsidR="008117B2" w:rsidRDefault="008117B2" w:rsidP="008117B2">
      <w:pPr>
        <w:spacing w:after="0"/>
        <w:ind w:firstLine="720"/>
        <w:jc w:val="both"/>
        <w:rPr>
          <w:rFonts w:ascii="Times New Roman" w:hAnsi="Times New Roman"/>
          <w:sz w:val="26"/>
          <w:szCs w:val="26"/>
        </w:rPr>
      </w:pPr>
      <w:r>
        <w:rPr>
          <w:rFonts w:ascii="Times New Roman" w:hAnsi="Times New Roman"/>
          <w:b/>
          <w:sz w:val="26"/>
          <w:szCs w:val="26"/>
        </w:rPr>
        <w:t>Российская империя</w:t>
      </w:r>
      <w:r>
        <w:rPr>
          <w:rFonts w:ascii="Times New Roman" w:hAnsi="Times New Roman"/>
          <w:sz w:val="26"/>
          <w:szCs w:val="26"/>
        </w:rPr>
        <w:t xml:space="preserve">, превратившая небольшую страну в колоссальную мировую империю от океана до океана. И мы нашли слово, которым покрывается эта реальность, — </w:t>
      </w:r>
      <w:proofErr w:type="spellStart"/>
      <w:r>
        <w:rPr>
          <w:rFonts w:ascii="Times New Roman" w:hAnsi="Times New Roman"/>
          <w:b/>
          <w:sz w:val="26"/>
          <w:szCs w:val="26"/>
          <w:u w:val="single"/>
        </w:rPr>
        <w:t>державность</w:t>
      </w:r>
      <w:proofErr w:type="spellEnd"/>
      <w:r>
        <w:rPr>
          <w:rFonts w:ascii="Times New Roman" w:hAnsi="Times New Roman"/>
          <w:b/>
          <w:sz w:val="26"/>
          <w:szCs w:val="26"/>
          <w:u w:val="single"/>
        </w:rPr>
        <w:t>.</w:t>
      </w:r>
    </w:p>
    <w:p w:rsidR="008117B2" w:rsidRDefault="008117B2" w:rsidP="008117B2">
      <w:pPr>
        <w:spacing w:after="0"/>
        <w:ind w:firstLine="720"/>
        <w:jc w:val="both"/>
        <w:rPr>
          <w:rFonts w:ascii="Times New Roman" w:hAnsi="Times New Roman"/>
          <w:sz w:val="26"/>
          <w:szCs w:val="26"/>
        </w:rPr>
      </w:pPr>
      <w:r>
        <w:rPr>
          <w:rFonts w:ascii="Times New Roman" w:hAnsi="Times New Roman"/>
          <w:b/>
          <w:sz w:val="26"/>
          <w:szCs w:val="26"/>
        </w:rPr>
        <w:t>Затем революция</w:t>
      </w:r>
      <w:r>
        <w:rPr>
          <w:rFonts w:ascii="Times New Roman" w:hAnsi="Times New Roman"/>
          <w:sz w:val="26"/>
          <w:szCs w:val="26"/>
        </w:rPr>
        <w:t>. Ни у кого не было стремления и желания представить лубочную картину этого страшного явления. Но возникает вопрос: а что-то хорошее было</w:t>
      </w:r>
      <w:proofErr w:type="gramStart"/>
      <w:r>
        <w:rPr>
          <w:rFonts w:ascii="Times New Roman" w:hAnsi="Times New Roman"/>
          <w:sz w:val="26"/>
          <w:szCs w:val="26"/>
        </w:rPr>
        <w:t xml:space="preserve">?... </w:t>
      </w:r>
      <w:proofErr w:type="gramEnd"/>
      <w:r>
        <w:rPr>
          <w:rFonts w:ascii="Times New Roman" w:hAnsi="Times New Roman"/>
          <w:sz w:val="26"/>
          <w:szCs w:val="26"/>
        </w:rPr>
        <w:t xml:space="preserve">Мы ответили: было  -  </w:t>
      </w:r>
      <w:r>
        <w:rPr>
          <w:rFonts w:ascii="Times New Roman" w:hAnsi="Times New Roman"/>
          <w:b/>
          <w:sz w:val="26"/>
          <w:szCs w:val="26"/>
          <w:u w:val="single"/>
        </w:rPr>
        <w:t xml:space="preserve"> стремление людей к справедливости</w:t>
      </w:r>
      <w:r>
        <w:rPr>
          <w:rFonts w:ascii="Times New Roman" w:hAnsi="Times New Roman"/>
          <w:sz w:val="26"/>
          <w:szCs w:val="26"/>
        </w:rPr>
        <w:t xml:space="preserve">. </w:t>
      </w:r>
    </w:p>
    <w:p w:rsidR="008117B2" w:rsidRDefault="008117B2" w:rsidP="008117B2">
      <w:pPr>
        <w:spacing w:after="0"/>
        <w:ind w:firstLine="720"/>
        <w:jc w:val="both"/>
        <w:rPr>
          <w:rFonts w:ascii="Times New Roman" w:hAnsi="Times New Roman"/>
          <w:sz w:val="26"/>
          <w:szCs w:val="26"/>
        </w:rPr>
      </w:pPr>
      <w:r>
        <w:rPr>
          <w:rFonts w:ascii="Times New Roman" w:hAnsi="Times New Roman"/>
          <w:b/>
          <w:sz w:val="26"/>
          <w:szCs w:val="26"/>
        </w:rPr>
        <w:t>А в советское время?</w:t>
      </w:r>
      <w:r>
        <w:rPr>
          <w:rFonts w:ascii="Times New Roman" w:hAnsi="Times New Roman"/>
          <w:sz w:val="26"/>
          <w:szCs w:val="26"/>
        </w:rPr>
        <w:t xml:space="preserve"> Как только начинаем говорить о советском времени — одни идеализируют, другие демонизируют. А было нечто такое, что это время породило и что сегодня мы </w:t>
      </w:r>
      <w:proofErr w:type="gramStart"/>
      <w:r>
        <w:rPr>
          <w:rFonts w:ascii="Times New Roman" w:hAnsi="Times New Roman"/>
          <w:sz w:val="26"/>
          <w:szCs w:val="26"/>
        </w:rPr>
        <w:t>смело</w:t>
      </w:r>
      <w:proofErr w:type="gramEnd"/>
      <w:r>
        <w:rPr>
          <w:rFonts w:ascii="Times New Roman" w:hAnsi="Times New Roman"/>
          <w:sz w:val="26"/>
          <w:szCs w:val="26"/>
        </w:rPr>
        <w:t xml:space="preserve"> можем принять, включить в свою собственную философию жизни?       Было —</w:t>
      </w:r>
      <w:r>
        <w:rPr>
          <w:rFonts w:ascii="Times New Roman" w:hAnsi="Times New Roman"/>
          <w:b/>
          <w:sz w:val="26"/>
          <w:szCs w:val="26"/>
          <w:u w:val="single"/>
        </w:rPr>
        <w:t xml:space="preserve"> солидарность</w:t>
      </w:r>
      <w:r>
        <w:rPr>
          <w:rFonts w:ascii="Times New Roman" w:hAnsi="Times New Roman"/>
          <w:sz w:val="26"/>
          <w:szCs w:val="26"/>
        </w:rPr>
        <w:t xml:space="preserve">. </w:t>
      </w:r>
    </w:p>
    <w:p w:rsidR="008117B2" w:rsidRDefault="008117B2" w:rsidP="008117B2">
      <w:pPr>
        <w:spacing w:after="0"/>
        <w:ind w:firstLine="720"/>
        <w:jc w:val="both"/>
        <w:rPr>
          <w:rFonts w:ascii="Times New Roman" w:hAnsi="Times New Roman"/>
          <w:sz w:val="26"/>
          <w:szCs w:val="26"/>
        </w:rPr>
      </w:pPr>
      <w:r>
        <w:rPr>
          <w:rFonts w:ascii="Times New Roman" w:hAnsi="Times New Roman"/>
          <w:b/>
          <w:sz w:val="26"/>
          <w:szCs w:val="26"/>
        </w:rPr>
        <w:t>И, наконец, новая Россия</w:t>
      </w:r>
      <w:r>
        <w:rPr>
          <w:rFonts w:ascii="Times New Roman" w:hAnsi="Times New Roman"/>
          <w:sz w:val="26"/>
          <w:szCs w:val="26"/>
        </w:rPr>
        <w:t xml:space="preserve">. Что только не говорится по поводу новой России. А ведь именно в новой России мы стали делать акцент на правах человека, на правах людей, на человеческом достоинстве, на свободах. И мы обозначили эту </w:t>
      </w:r>
      <w:proofErr w:type="gramStart"/>
      <w:r>
        <w:rPr>
          <w:rFonts w:ascii="Times New Roman" w:hAnsi="Times New Roman"/>
          <w:sz w:val="26"/>
          <w:szCs w:val="26"/>
        </w:rPr>
        <w:t>эпоху</w:t>
      </w:r>
      <w:proofErr w:type="gramEnd"/>
      <w:r>
        <w:rPr>
          <w:rFonts w:ascii="Times New Roman" w:hAnsi="Times New Roman"/>
          <w:sz w:val="26"/>
          <w:szCs w:val="26"/>
        </w:rPr>
        <w:t xml:space="preserve"> словом</w:t>
      </w:r>
      <w:r>
        <w:rPr>
          <w:rFonts w:ascii="Times New Roman" w:hAnsi="Times New Roman"/>
          <w:b/>
          <w:sz w:val="26"/>
          <w:szCs w:val="26"/>
          <w:u w:val="single"/>
        </w:rPr>
        <w:t xml:space="preserve"> достоинство.</w:t>
      </w:r>
      <w:r>
        <w:rPr>
          <w:rFonts w:ascii="Times New Roman" w:hAnsi="Times New Roman"/>
          <w:sz w:val="26"/>
          <w:szCs w:val="26"/>
        </w:rPr>
        <w:t xml:space="preserve">  </w:t>
      </w:r>
    </w:p>
    <w:p w:rsidR="008117B2" w:rsidRDefault="008117B2" w:rsidP="008117B2">
      <w:pPr>
        <w:spacing w:after="0"/>
        <w:ind w:firstLine="720"/>
        <w:jc w:val="both"/>
        <w:rPr>
          <w:rFonts w:ascii="Times New Roman" w:hAnsi="Times New Roman"/>
          <w:sz w:val="26"/>
          <w:szCs w:val="26"/>
        </w:rPr>
      </w:pPr>
      <w:r>
        <w:rPr>
          <w:rFonts w:ascii="Times New Roman" w:hAnsi="Times New Roman"/>
          <w:i/>
          <w:sz w:val="26"/>
          <w:szCs w:val="26"/>
        </w:rPr>
        <w:t>И получилось —</w:t>
      </w:r>
      <w:r>
        <w:rPr>
          <w:rFonts w:ascii="Times New Roman" w:hAnsi="Times New Roman"/>
          <w:b/>
          <w:i/>
          <w:sz w:val="26"/>
          <w:szCs w:val="26"/>
          <w:u w:val="single"/>
        </w:rPr>
        <w:t xml:space="preserve"> вера, </w:t>
      </w:r>
      <w:proofErr w:type="spellStart"/>
      <w:r>
        <w:rPr>
          <w:rFonts w:ascii="Times New Roman" w:hAnsi="Times New Roman"/>
          <w:b/>
          <w:i/>
          <w:sz w:val="26"/>
          <w:szCs w:val="26"/>
          <w:u w:val="single"/>
        </w:rPr>
        <w:t>державность</w:t>
      </w:r>
      <w:proofErr w:type="spellEnd"/>
      <w:r>
        <w:rPr>
          <w:rFonts w:ascii="Times New Roman" w:hAnsi="Times New Roman"/>
          <w:b/>
          <w:i/>
          <w:sz w:val="26"/>
          <w:szCs w:val="26"/>
          <w:u w:val="single"/>
        </w:rPr>
        <w:t>, справедливость, солидарность и достоинство</w:t>
      </w:r>
      <w:r>
        <w:rPr>
          <w:rFonts w:ascii="Times New Roman" w:hAnsi="Times New Roman"/>
          <w:sz w:val="26"/>
          <w:szCs w:val="26"/>
        </w:rPr>
        <w:t xml:space="preserve">. </w:t>
      </w:r>
    </w:p>
    <w:p w:rsidR="008117B2" w:rsidRDefault="008117B2" w:rsidP="008117B2">
      <w:pPr>
        <w:spacing w:after="0"/>
        <w:ind w:firstLine="720"/>
        <w:jc w:val="both"/>
        <w:rPr>
          <w:rFonts w:ascii="Segoe Print" w:hAnsi="Segoe Print"/>
          <w:sz w:val="26"/>
          <w:szCs w:val="26"/>
        </w:rPr>
      </w:pPr>
      <w:r>
        <w:rPr>
          <w:rFonts w:ascii="Segoe Print" w:hAnsi="Segoe Print"/>
          <w:i/>
          <w:sz w:val="26"/>
          <w:szCs w:val="26"/>
          <w:highlight w:val="lightGray"/>
        </w:rPr>
        <w:t>О семье, материнстве и детстве</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Крайне значимой видится работа законодателей, затрагивающая социальную и нравственную сферы. В первую очередь это касается законодательной политики в области поддержки семьи, материнства и детства. Серьезно угрожают семье, а значит, и обществу попытки ограничить права отца и матери, лишить их возможности воспитывать детей в духе своего мировоззрения и традиционных нравственных ценностей. Нередко права детей искусственно противопоставляются правам семьи и родителей. В то же время забота о защите подлинных интересов ребенка требует поставить во главу угла заботу о семье, определить, признать и защищать право родителей на воспитание детей. Государство может вмешиваться во внутреннюю жизнь семьи лишь в самых крайних случаях, когда физическому и нравственному здоровью ребенка угрожает реальная, доказанная опасность. В этом году в Концепции государственной семейной политики был ясно признан принцип презумпции добросовестности родителей в осуществлении их прав, и это очень важно. Думаю, этот принцип должен стать одним из ориентиров при развитии норм семейного права. Хотел бы отметить, что благодаря принятым государством </w:t>
      </w:r>
      <w:r>
        <w:rPr>
          <w:rFonts w:ascii="Times New Roman" w:hAnsi="Times New Roman"/>
          <w:sz w:val="26"/>
          <w:szCs w:val="26"/>
        </w:rPr>
        <w:lastRenderedPageBreak/>
        <w:t xml:space="preserve">мерам удалось добиться значительных успехов в решении демографического вопроса, и прогнозы скептиков о резком сокращении числа жителей России не сбылись. Но, увы, одной рукой мы созидаем, а другой — разоряем </w:t>
      </w:r>
      <w:proofErr w:type="gramStart"/>
      <w:r>
        <w:rPr>
          <w:rFonts w:ascii="Times New Roman" w:hAnsi="Times New Roman"/>
          <w:sz w:val="26"/>
          <w:szCs w:val="26"/>
        </w:rPr>
        <w:t>созданное</w:t>
      </w:r>
      <w:proofErr w:type="gramEnd"/>
      <w:r>
        <w:rPr>
          <w:rFonts w:ascii="Times New Roman" w:hAnsi="Times New Roman"/>
          <w:sz w:val="26"/>
          <w:szCs w:val="26"/>
        </w:rPr>
        <w:t xml:space="preserve">. Одной из главных бед России остается огромное число абортов. Конечно, справедливости ради стоит сказать, что за последние годы оно несколько сократилось, но все равно их количество остается ужасающе высоким. Если бы удалось в два раза сократить количество абортов, у нас был бы устойчивый и мощный демографический рост. Церковь, следуя заповеди Божией «не убий», всегда видела в умерщвлении не родившегося ребенка тяжкий грех. Часто за таким действием стоят давление врачей и родственников, материальные и жилищные трудности. Преодоление этого зла требует комплексных мер, которые должны включать в себя помощь семьям в разрешении жилищных проблем, материальную поддержку многодетных семей, введение в работу системы здравоохранения этических норм, которые побуждали бы врачей заботиться о сохранении жизни зачатого ребенка, а также сдерживание рекламы и пропаганды абортов или их полное запрещение. Полагаю, морально оправданным выведение операции по искусственному прерыванию беременности из системы обязательного медицинского страхования, которое поддерживается за счет налогоплательщиков, в том числе тех, которые категорически не приемлют аборты. Здесь я хотел бы вступить в дискуссию с оппонентами. Нам говорят, что если это сделать и вывести аборты из системы страхования, то увеличится количество подпольных абортов. Простите, а подпольные аборты бесплатно делаются? Есть хоть один «подпольщик», который бесплатно совершает аборт? Он дерет деньги и будет брать еще больше. Просто нужно, чтобы в случае, когда женщина принимает такое роковое решение, она естественно обращалась бы к профессиональным медикам, цена услуг которых не должна быть больше, чем цена услуг «подпольщиков», и решится проблема. А кроме этого аргумента у оппонентов этого предложения нет ни одного другого. </w:t>
      </w:r>
    </w:p>
    <w:p w:rsidR="008117B2" w:rsidRDefault="008117B2" w:rsidP="008117B2">
      <w:pPr>
        <w:spacing w:after="0"/>
        <w:ind w:firstLine="720"/>
        <w:jc w:val="both"/>
        <w:rPr>
          <w:rFonts w:ascii="Segoe Print" w:hAnsi="Segoe Print"/>
          <w:i/>
          <w:sz w:val="26"/>
          <w:szCs w:val="26"/>
        </w:rPr>
      </w:pPr>
      <w:r>
        <w:rPr>
          <w:rFonts w:ascii="Segoe Print" w:hAnsi="Segoe Print"/>
          <w:i/>
          <w:sz w:val="26"/>
          <w:szCs w:val="26"/>
          <w:highlight w:val="lightGray"/>
        </w:rPr>
        <w:t>О суррогатном материнстве</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…Нравственное сознание не может примириться с разрешением на уровне </w:t>
      </w:r>
      <w:proofErr w:type="gramStart"/>
      <w:r>
        <w:rPr>
          <w:rFonts w:ascii="Times New Roman" w:hAnsi="Times New Roman"/>
          <w:sz w:val="26"/>
          <w:szCs w:val="26"/>
        </w:rPr>
        <w:t>закона</w:t>
      </w:r>
      <w:proofErr w:type="gramEnd"/>
      <w:r>
        <w:rPr>
          <w:rFonts w:ascii="Times New Roman" w:hAnsi="Times New Roman"/>
          <w:sz w:val="26"/>
          <w:szCs w:val="26"/>
        </w:rPr>
        <w:t xml:space="preserve"> так называемого суррогатного материнства, превращающего детей и женщин в предмет коммерческой или некоммерческой сделки, извращая само понятие матери, тайны семейных отношений, святости этих отношений. Нам говорят: но что же делать женщине, если она не может родить? Взять сироту, как всегда поступали наши люди. Есть вещи, с которыми шутить нельзя. То, о чем мы с вами сейчас говорим, это часть </w:t>
      </w:r>
      <w:proofErr w:type="spellStart"/>
      <w:r>
        <w:rPr>
          <w:rFonts w:ascii="Times New Roman" w:hAnsi="Times New Roman"/>
          <w:sz w:val="26"/>
          <w:szCs w:val="26"/>
        </w:rPr>
        <w:t>Божиего</w:t>
      </w:r>
      <w:proofErr w:type="spellEnd"/>
      <w:r>
        <w:rPr>
          <w:rFonts w:ascii="Times New Roman" w:hAnsi="Times New Roman"/>
          <w:sz w:val="26"/>
          <w:szCs w:val="26"/>
        </w:rPr>
        <w:t xml:space="preserve"> замысла о мире и о человеке, это Его замысел. Вторгаясь в этот замысел, мы делаем что-то очень опасное. Помните историю с поворотом сибирских рек? В свое время умные люди предупреждали и говорили: нельзя поворачивать, не шутите с природой, в нашей терминологии — не шутите с Божиим замыслом, все в природе сбалансировано. Так нельзя, опираясь </w:t>
      </w:r>
      <w:r>
        <w:rPr>
          <w:rFonts w:ascii="Times New Roman" w:hAnsi="Times New Roman"/>
          <w:sz w:val="26"/>
          <w:szCs w:val="26"/>
        </w:rPr>
        <w:lastRenderedPageBreak/>
        <w:t>на современные достижения науки, шутить с Божиим замыслом в отношении человека.</w:t>
      </w:r>
    </w:p>
    <w:p w:rsidR="008117B2" w:rsidRDefault="008117B2" w:rsidP="008117B2">
      <w:pPr>
        <w:spacing w:after="0"/>
        <w:ind w:firstLine="720"/>
        <w:jc w:val="both"/>
        <w:rPr>
          <w:rFonts w:ascii="Segoe Print" w:hAnsi="Segoe Print"/>
          <w:i/>
          <w:sz w:val="26"/>
          <w:szCs w:val="26"/>
        </w:rPr>
      </w:pPr>
      <w:r>
        <w:rPr>
          <w:rFonts w:ascii="Segoe Print" w:hAnsi="Segoe Print"/>
          <w:i/>
          <w:sz w:val="26"/>
          <w:szCs w:val="26"/>
          <w:highlight w:val="lightGray"/>
        </w:rPr>
        <w:t>Об электронных средствах сбора и учета личной информации</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Многих людей волнует, например, вторжение в их жизнь новаций, связанных с электронными средствами сбора и учета личной информации, которые на порядок повышают контроль над личностью, и не только со стороны государства, а со стороны любой организованной силы, которая владеет этими технологиями. На мое имя поступает тысячи обращений граждан, выражающих несогласие с безальтернативным внедрением новых идентификационных технологий. Знаю, что и в органы власти поступает не меньше писем по упомянутым проблемам. </w:t>
      </w:r>
      <w:proofErr w:type="gramStart"/>
      <w:r>
        <w:rPr>
          <w:rFonts w:ascii="Times New Roman" w:hAnsi="Times New Roman"/>
          <w:sz w:val="26"/>
          <w:szCs w:val="26"/>
        </w:rPr>
        <w:t>Убежден</w:t>
      </w:r>
      <w:proofErr w:type="gramEnd"/>
      <w:r>
        <w:rPr>
          <w:rFonts w:ascii="Times New Roman" w:hAnsi="Times New Roman"/>
          <w:sz w:val="26"/>
          <w:szCs w:val="26"/>
        </w:rPr>
        <w:t>: люди должны иметь право выбора — получать документы, удостоверяющие личность, в виде пластиковых электронных карточек или в традиционном виде, с использованием электронных носителей информации или без таковых. Использование автоматизированных сре</w:t>
      </w:r>
      <w:proofErr w:type="gramStart"/>
      <w:r>
        <w:rPr>
          <w:rFonts w:ascii="Times New Roman" w:hAnsi="Times New Roman"/>
          <w:sz w:val="26"/>
          <w:szCs w:val="26"/>
        </w:rPr>
        <w:t>дств сб</w:t>
      </w:r>
      <w:proofErr w:type="gramEnd"/>
      <w:r>
        <w:rPr>
          <w:rFonts w:ascii="Times New Roman" w:hAnsi="Times New Roman"/>
          <w:sz w:val="26"/>
          <w:szCs w:val="26"/>
        </w:rPr>
        <w:t xml:space="preserve">ора, обработки и учета персональных данных, особенно конфиденциальной информации, должно производиться только на добровольной основе. Со ссылкой на то, что это удобно для бюрократов, нельзя тотально внедрять эти технологии. Каждый из нас может оказаться в рабстве у этих технологий, под тотальным контролем. И если для кого-то мои слова сейчас не звучат как актуальные, поверьте, через какое-то время эти слова могут стать актуальными для каждого из нас. Поэтому, оставляя возможность альтернативы, мы всегда оставляем возможность выхода из такого тотального контроля. Совместными усилиями Церкви, государственной власти и общества мы стремимся к тому, чтобы законодательство в религиозной сфере отражало динамичную реальность и одновременно не создавало затруднений для религиозных общин. Свидетельствую, что мнение Церкви в данной области, как правило, учитывается в законотворческом процессе. </w:t>
      </w:r>
    </w:p>
    <w:p w:rsidR="008117B2" w:rsidRDefault="008117B2" w:rsidP="008117B2">
      <w:pPr>
        <w:spacing w:after="0"/>
        <w:ind w:firstLine="720"/>
        <w:jc w:val="both"/>
        <w:rPr>
          <w:rFonts w:ascii="Segoe Print" w:hAnsi="Segoe Print"/>
          <w:i/>
          <w:sz w:val="26"/>
          <w:szCs w:val="26"/>
        </w:rPr>
      </w:pPr>
      <w:r>
        <w:rPr>
          <w:rFonts w:ascii="Segoe Print" w:hAnsi="Segoe Print"/>
          <w:i/>
          <w:sz w:val="26"/>
          <w:szCs w:val="26"/>
          <w:highlight w:val="lightGray"/>
        </w:rPr>
        <w:t>Духовно-нравственное школьное образование</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Особо хотел бы отметить такую важнейшую сферу церковно-государственного взаимодействия, как развитие духовно-нравственного компонента в школьном образовании. И в связи с этим хотел бы коснуться вопросов, которые, на мой взгляд, нуждаются в скорейшем совместном решении. Это расширение преподавания курса «Основы религиозных культур и светской этики» на все годы обучения в школе. Вчера на Рождественских чтениях мы говорили о том, что этот курс ограничен только 34 часами, это капля в море. Этот курс был рассчитан на воспитание не только нравственного сознания ребенка, но и его национального самосознания, на защиту всех тех ценностей, о которых мы сейчас говорим. Нет такого другого предмета. И только 34 часа в одном лишь 4-м классе. А какие последствия этого? Трудности с подготовкой преподавателей. Ради 34 </w:t>
      </w:r>
      <w:proofErr w:type="gramStart"/>
      <w:r>
        <w:rPr>
          <w:rFonts w:ascii="Times New Roman" w:hAnsi="Times New Roman"/>
          <w:sz w:val="26"/>
          <w:szCs w:val="26"/>
        </w:rPr>
        <w:t>часов</w:t>
      </w:r>
      <w:proofErr w:type="gramEnd"/>
      <w:r>
        <w:rPr>
          <w:rFonts w:ascii="Times New Roman" w:hAnsi="Times New Roman"/>
          <w:sz w:val="26"/>
          <w:szCs w:val="26"/>
        </w:rPr>
        <w:t xml:space="preserve"> зачем проходить какие-то специальные курсы, повышать квалификацию. </w:t>
      </w:r>
      <w:r>
        <w:rPr>
          <w:rFonts w:ascii="Times New Roman" w:hAnsi="Times New Roman"/>
          <w:sz w:val="26"/>
          <w:szCs w:val="26"/>
        </w:rPr>
        <w:lastRenderedPageBreak/>
        <w:t>Поэтому важно распространить это на все годы обучения, а может быть, даже и на высшую школу, подумать, в каких категориях должны преподаваться эти дисциплины, может быть, с большим философским уклоном. Молодежь тоже должна обновлять в себе все те важные идеи, которые закладываются семейным воспитанием, тем курсом, о котором я сейчас говорю, чтобы противостоять, насколько это возможно, опасным и разрушительным в отношении человеческой личности влияниям извне.</w:t>
      </w:r>
    </w:p>
    <w:p w:rsidR="008117B2" w:rsidRDefault="008117B2" w:rsidP="008117B2">
      <w:pPr>
        <w:spacing w:after="0"/>
        <w:ind w:firstLine="720"/>
        <w:jc w:val="both"/>
        <w:rPr>
          <w:rFonts w:ascii="Times New Roman" w:hAnsi="Times New Roman"/>
          <w:sz w:val="26"/>
          <w:szCs w:val="26"/>
        </w:rPr>
      </w:pPr>
      <w:proofErr w:type="gramStart"/>
      <w:r>
        <w:rPr>
          <w:rFonts w:ascii="Times New Roman" w:hAnsi="Times New Roman"/>
          <w:sz w:val="26"/>
          <w:szCs w:val="26"/>
        </w:rPr>
        <w:t>Уверен</w:t>
      </w:r>
      <w:proofErr w:type="gramEnd"/>
      <w:r>
        <w:rPr>
          <w:rFonts w:ascii="Times New Roman" w:hAnsi="Times New Roman"/>
          <w:sz w:val="26"/>
          <w:szCs w:val="26"/>
        </w:rPr>
        <w:t>, что наша нынешняя встреча поможет развитию диалога между Церковью, государственной властью, обществом, координации совместных усилий во благо нашего Отечества. Помогай вам всем Бог.</w:t>
      </w:r>
      <w:r>
        <w:rPr>
          <w:rFonts w:ascii="Times New Roman" w:hAnsi="Times New Roman"/>
          <w:sz w:val="26"/>
          <w:szCs w:val="26"/>
        </w:rPr>
        <w:t xml:space="preserve">                     </w:t>
      </w:r>
    </w:p>
    <w:p w:rsidR="008117B2" w:rsidRDefault="008117B2" w:rsidP="008117B2">
      <w:pPr>
        <w:spacing w:after="0"/>
        <w:ind w:firstLine="72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
          <w:sz w:val="26"/>
          <w:szCs w:val="26"/>
        </w:rPr>
        <w:t xml:space="preserve">(По материалам сайта </w:t>
      </w:r>
      <w:proofErr w:type="spellStart"/>
      <w:r>
        <w:rPr>
          <w:rFonts w:ascii="Times New Roman" w:hAnsi="Times New Roman"/>
          <w:i/>
          <w:sz w:val="26"/>
          <w:szCs w:val="26"/>
        </w:rPr>
        <w:t>Патриархия</w:t>
      </w:r>
      <w:proofErr w:type="gramStart"/>
      <w:r>
        <w:rPr>
          <w:rFonts w:ascii="Times New Roman" w:hAnsi="Times New Roman"/>
          <w:i/>
          <w:sz w:val="26"/>
          <w:szCs w:val="26"/>
        </w:rPr>
        <w:t>.р</w:t>
      </w:r>
      <w:proofErr w:type="gramEnd"/>
      <w:r>
        <w:rPr>
          <w:rFonts w:ascii="Times New Roman" w:hAnsi="Times New Roman"/>
          <w:i/>
          <w:sz w:val="26"/>
          <w:szCs w:val="26"/>
        </w:rPr>
        <w:t>у</w:t>
      </w:r>
      <w:proofErr w:type="spellEnd"/>
      <w:r>
        <w:rPr>
          <w:rFonts w:ascii="Times New Roman" w:hAnsi="Times New Roman"/>
          <w:i/>
          <w:sz w:val="26"/>
          <w:szCs w:val="26"/>
        </w:rPr>
        <w:t>)</w:t>
      </w:r>
    </w:p>
    <w:p w:rsidR="008117B2" w:rsidRDefault="008117B2" w:rsidP="008117B2">
      <w:pPr>
        <w:spacing w:after="0"/>
        <w:ind w:firstLine="720"/>
        <w:jc w:val="both"/>
        <w:rPr>
          <w:rFonts w:ascii="Times New Roman" w:hAnsi="Times New Roman"/>
          <w:sz w:val="26"/>
          <w:szCs w:val="26"/>
        </w:rPr>
      </w:pPr>
    </w:p>
    <w:p w:rsidR="0096452D" w:rsidRDefault="0096452D"/>
    <w:sectPr w:rsidR="009645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2F"/>
    <w:rsid w:val="003E6F2F"/>
    <w:rsid w:val="008117B2"/>
    <w:rsid w:val="0096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7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18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10188</Characters>
  <Application>Microsoft Office Word</Application>
  <DocSecurity>0</DocSecurity>
  <Lines>84</Lines>
  <Paragraphs>23</Paragraphs>
  <ScaleCrop>false</ScaleCrop>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2015-01-29T20:05:00Z</dcterms:created>
  <dcterms:modified xsi:type="dcterms:W3CDTF">2015-01-29T20:06:00Z</dcterms:modified>
</cp:coreProperties>
</file>