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6E5" w:rsidRPr="00DF7796" w:rsidRDefault="00D275C9" w:rsidP="000C47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719">
        <w:rPr>
          <w:rFonts w:ascii="Times New Roman" w:hAnsi="Times New Roman" w:cs="Times New Roman"/>
          <w:sz w:val="28"/>
          <w:szCs w:val="28"/>
        </w:rPr>
        <w:t xml:space="preserve">Да и ныне, как тогда, просить </w:t>
      </w:r>
      <w:proofErr w:type="gramStart"/>
      <w:r w:rsidRPr="000C4719">
        <w:rPr>
          <w:rFonts w:ascii="Times New Roman" w:hAnsi="Times New Roman" w:cs="Times New Roman"/>
          <w:sz w:val="28"/>
          <w:szCs w:val="28"/>
        </w:rPr>
        <w:t>знамений</w:t>
      </w:r>
      <w:proofErr w:type="gramEnd"/>
      <w:r w:rsidRPr="000C4719">
        <w:rPr>
          <w:rFonts w:ascii="Times New Roman" w:hAnsi="Times New Roman" w:cs="Times New Roman"/>
          <w:sz w:val="28"/>
          <w:szCs w:val="28"/>
        </w:rPr>
        <w:t xml:space="preserve"> не значит ли искушать? Между тем и ныне есть люди, которые ищут знамений и говорят: почему ныне знамений нет? Но если ты верующий, каким должен быть, если любишь Христа, как следует любить, то ты не имеешь нужды в знамениях: они даются неверным.</w:t>
      </w:r>
      <w:r w:rsidR="00DF7796" w:rsidRPr="00DF7796">
        <w:rPr>
          <w:rFonts w:ascii="Times New Roman" w:hAnsi="Times New Roman" w:cs="Times New Roman"/>
          <w:sz w:val="28"/>
          <w:szCs w:val="28"/>
        </w:rPr>
        <w:t xml:space="preserve"> </w:t>
      </w:r>
      <w:r w:rsidR="00DF7796">
        <w:rPr>
          <w:rFonts w:ascii="Times New Roman" w:hAnsi="Times New Roman" w:cs="Times New Roman"/>
          <w:sz w:val="28"/>
          <w:szCs w:val="28"/>
        </w:rPr>
        <w:t>Гл. 24</w:t>
      </w:r>
    </w:p>
    <w:p w:rsidR="006A289B" w:rsidRDefault="006A289B" w:rsidP="000C47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719">
        <w:rPr>
          <w:rFonts w:ascii="Times New Roman" w:hAnsi="Times New Roman" w:cs="Times New Roman"/>
          <w:sz w:val="28"/>
          <w:szCs w:val="28"/>
        </w:rPr>
        <w:t xml:space="preserve">Чему же из этого мы научаемся? Не ожидать чудес, не искать залогов Божией силы. Я вижу, что и ныне многие тогда только делаются более благочестивыми, когда или в страданиях сына, или в болезни жены получат некоторое утешение. А надобно, и не получая утешений, всегда равно благодарить и славить Бога. Таково свойство рабов благомыслящих; рабам, верным и любящим, как должно, своего Господа, свойственно прибегать к Нему не только тогда, когда Он милует их, но и когда наказывает. И последнее есть дело </w:t>
      </w:r>
      <w:proofErr w:type="gramStart"/>
      <w:r w:rsidRPr="000C4719">
        <w:rPr>
          <w:rFonts w:ascii="Times New Roman" w:hAnsi="Times New Roman" w:cs="Times New Roman"/>
          <w:sz w:val="28"/>
          <w:szCs w:val="28"/>
        </w:rPr>
        <w:t>Божественного</w:t>
      </w:r>
      <w:proofErr w:type="gramEnd"/>
      <w:r w:rsidRPr="000C47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4719">
        <w:rPr>
          <w:rFonts w:ascii="Times New Roman" w:hAnsi="Times New Roman" w:cs="Times New Roman"/>
          <w:sz w:val="28"/>
          <w:szCs w:val="28"/>
        </w:rPr>
        <w:t>промышления</w:t>
      </w:r>
      <w:proofErr w:type="spellEnd"/>
      <w:r w:rsidRPr="000C471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C4719">
        <w:rPr>
          <w:rFonts w:ascii="Times New Roman" w:hAnsi="Times New Roman" w:cs="Times New Roman"/>
          <w:sz w:val="28"/>
          <w:szCs w:val="28"/>
        </w:rPr>
        <w:t>Егоже</w:t>
      </w:r>
      <w:proofErr w:type="spellEnd"/>
      <w:r w:rsidRPr="000C47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4719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0C4719">
        <w:rPr>
          <w:rFonts w:ascii="Times New Roman" w:hAnsi="Times New Roman" w:cs="Times New Roman"/>
          <w:sz w:val="28"/>
          <w:szCs w:val="28"/>
        </w:rPr>
        <w:t xml:space="preserve"> любит Господь, </w:t>
      </w:r>
      <w:proofErr w:type="spellStart"/>
      <w:r w:rsidRPr="000C4719">
        <w:rPr>
          <w:rFonts w:ascii="Times New Roman" w:hAnsi="Times New Roman" w:cs="Times New Roman"/>
          <w:sz w:val="28"/>
          <w:szCs w:val="28"/>
        </w:rPr>
        <w:t>наказует</w:t>
      </w:r>
      <w:proofErr w:type="spellEnd"/>
      <w:r w:rsidRPr="000C4719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0C4719">
        <w:rPr>
          <w:rFonts w:ascii="Times New Roman" w:hAnsi="Times New Roman" w:cs="Times New Roman"/>
          <w:sz w:val="28"/>
          <w:szCs w:val="28"/>
        </w:rPr>
        <w:t>биет</w:t>
      </w:r>
      <w:proofErr w:type="spellEnd"/>
      <w:r w:rsidRPr="000C4719">
        <w:rPr>
          <w:rFonts w:ascii="Times New Roman" w:hAnsi="Times New Roman" w:cs="Times New Roman"/>
          <w:sz w:val="28"/>
          <w:szCs w:val="28"/>
        </w:rPr>
        <w:t xml:space="preserve"> же </w:t>
      </w:r>
      <w:proofErr w:type="spellStart"/>
      <w:r w:rsidRPr="000C4719">
        <w:rPr>
          <w:rFonts w:ascii="Times New Roman" w:hAnsi="Times New Roman" w:cs="Times New Roman"/>
          <w:sz w:val="28"/>
          <w:szCs w:val="28"/>
        </w:rPr>
        <w:t>всякаго</w:t>
      </w:r>
      <w:proofErr w:type="spellEnd"/>
      <w:r w:rsidRPr="000C4719">
        <w:rPr>
          <w:rFonts w:ascii="Times New Roman" w:hAnsi="Times New Roman" w:cs="Times New Roman"/>
          <w:sz w:val="28"/>
          <w:szCs w:val="28"/>
        </w:rPr>
        <w:t xml:space="preserve"> сына, </w:t>
      </w:r>
      <w:proofErr w:type="spellStart"/>
      <w:r w:rsidRPr="000C4719">
        <w:rPr>
          <w:rFonts w:ascii="Times New Roman" w:hAnsi="Times New Roman" w:cs="Times New Roman"/>
          <w:sz w:val="28"/>
          <w:szCs w:val="28"/>
        </w:rPr>
        <w:t>егоже</w:t>
      </w:r>
      <w:proofErr w:type="spellEnd"/>
      <w:r w:rsidRPr="000C4719">
        <w:rPr>
          <w:rFonts w:ascii="Times New Roman" w:hAnsi="Times New Roman" w:cs="Times New Roman"/>
          <w:sz w:val="28"/>
          <w:szCs w:val="28"/>
        </w:rPr>
        <w:t xml:space="preserve"> приемлет (Евр. 12, 6). Кто служит Ему только тогда, когда находится в безопасности, тот показывает этим еще небольшой знак любви и не чисто любит Христа. Но что я говорю о здравии, изобилии благ, бедности или болезни? Если бы ты даже о геенне услышал или о другом каком-либо бедствии, и тогда не переставай славословить Господа: все надобно терпеть и переносить по любви к Нему. Это долг рабов верных и души непоколебимой. Поступающий таким образом и настоящие скорби легко перенесет, и будущие получит блага, и великое дерзновение будет иметь пред Богом, чего и да сподобимся все мы, </w:t>
      </w:r>
      <w:proofErr w:type="spellStart"/>
      <w:r w:rsidRPr="000C4719">
        <w:rPr>
          <w:rFonts w:ascii="Times New Roman" w:hAnsi="Times New Roman" w:cs="Times New Roman"/>
          <w:sz w:val="28"/>
          <w:szCs w:val="28"/>
        </w:rPr>
        <w:t>благодатию</w:t>
      </w:r>
      <w:proofErr w:type="spellEnd"/>
      <w:r w:rsidRPr="000C4719">
        <w:rPr>
          <w:rFonts w:ascii="Times New Roman" w:hAnsi="Times New Roman" w:cs="Times New Roman"/>
          <w:sz w:val="28"/>
          <w:szCs w:val="28"/>
        </w:rPr>
        <w:t xml:space="preserve"> и человеколюбием Господа нашего Иисуса Христа, Которому слава </w:t>
      </w:r>
      <w:proofErr w:type="gramStart"/>
      <w:r w:rsidRPr="000C4719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0C4719">
        <w:rPr>
          <w:rFonts w:ascii="Times New Roman" w:hAnsi="Times New Roman" w:cs="Times New Roman"/>
          <w:sz w:val="28"/>
          <w:szCs w:val="28"/>
        </w:rPr>
        <w:t xml:space="preserve"> веки веков. </w:t>
      </w:r>
      <w:proofErr w:type="spellStart"/>
      <w:proofErr w:type="gramStart"/>
      <w:r w:rsidRPr="000C4719">
        <w:rPr>
          <w:rFonts w:ascii="Times New Roman" w:hAnsi="Times New Roman" w:cs="Times New Roman"/>
          <w:sz w:val="28"/>
          <w:szCs w:val="28"/>
          <w:lang w:val="en-US"/>
        </w:rPr>
        <w:t>Аминь</w:t>
      </w:r>
      <w:proofErr w:type="spellEnd"/>
      <w:r w:rsidR="00DF779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F7796" w:rsidRPr="00DF7796" w:rsidRDefault="00DF7796" w:rsidP="000C47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Гл.25</w:t>
      </w:r>
    </w:p>
    <w:p w:rsidR="006A289B" w:rsidRPr="000C4719" w:rsidRDefault="006A289B" w:rsidP="000C47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A289B" w:rsidRPr="000C4719" w:rsidSect="00D275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75C9"/>
    <w:rsid w:val="00023741"/>
    <w:rsid w:val="000C4719"/>
    <w:rsid w:val="006A289B"/>
    <w:rsid w:val="009356E5"/>
    <w:rsid w:val="00BA4866"/>
    <w:rsid w:val="00BD26EF"/>
    <w:rsid w:val="00D275C9"/>
    <w:rsid w:val="00DF7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234</Words>
  <Characters>1336</Characters>
  <Application>Microsoft Office Word</Application>
  <DocSecurity>0</DocSecurity>
  <Lines>11</Lines>
  <Paragraphs>3</Paragraphs>
  <ScaleCrop>false</ScaleCrop>
  <Company>*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2012-10-10T18:32:00Z</dcterms:created>
  <dcterms:modified xsi:type="dcterms:W3CDTF">2013-04-03T09:43:00Z</dcterms:modified>
</cp:coreProperties>
</file>