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9" w:rsidRPr="005D516B" w:rsidRDefault="00793909" w:rsidP="00793909">
      <w:pPr>
        <w:rPr>
          <w:rFonts w:ascii="Times New Roman" w:hAnsi="Times New Roman" w:cs="Times New Roman"/>
          <w:b/>
          <w:sz w:val="28"/>
          <w:szCs w:val="28"/>
        </w:rPr>
      </w:pPr>
      <w:r w:rsidRPr="005D516B">
        <w:rPr>
          <w:rFonts w:ascii="Times New Roman" w:hAnsi="Times New Roman" w:cs="Times New Roman"/>
          <w:b/>
          <w:sz w:val="28"/>
          <w:szCs w:val="28"/>
        </w:rPr>
        <w:t>Документ принят 4 февраля 2011 года Архиерейским Собором Русской Православной Церкви.</w:t>
      </w:r>
    </w:p>
    <w:p w:rsidR="00793909" w:rsidRPr="005D516B" w:rsidRDefault="00793909" w:rsidP="00793909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sz w:val="28"/>
          <w:szCs w:val="28"/>
        </w:rPr>
        <w:t xml:space="preserve">32. Принятию Таинства Крещения издревле предшествовала необходимая подготовка, включающая ознакомление с основами веры, во исполнение заповеди Спасителя: </w:t>
      </w:r>
      <w:r w:rsidRPr="005D516B">
        <w:rPr>
          <w:rFonts w:ascii="Times New Roman" w:hAnsi="Times New Roman" w:cs="Times New Roman"/>
          <w:b/>
          <w:sz w:val="28"/>
          <w:szCs w:val="28"/>
        </w:rPr>
        <w:t xml:space="preserve">«Идите, научите все народы, крестя их во имя Отца и Сына и </w:t>
      </w:r>
      <w:proofErr w:type="spellStart"/>
      <w:r w:rsidRPr="005D516B">
        <w:rPr>
          <w:rFonts w:ascii="Times New Roman" w:hAnsi="Times New Roman" w:cs="Times New Roman"/>
          <w:b/>
          <w:sz w:val="28"/>
          <w:szCs w:val="28"/>
        </w:rPr>
        <w:t>Святаго</w:t>
      </w:r>
      <w:proofErr w:type="spellEnd"/>
      <w:r w:rsidRPr="005D516B">
        <w:rPr>
          <w:rFonts w:ascii="Times New Roman" w:hAnsi="Times New Roman" w:cs="Times New Roman"/>
          <w:b/>
          <w:sz w:val="28"/>
          <w:szCs w:val="28"/>
        </w:rPr>
        <w:t xml:space="preserve"> Духа» (</w:t>
      </w:r>
      <w:proofErr w:type="spellStart"/>
      <w:r w:rsidRPr="005D516B">
        <w:rPr>
          <w:rFonts w:ascii="Times New Roman" w:hAnsi="Times New Roman" w:cs="Times New Roman"/>
          <w:b/>
          <w:sz w:val="28"/>
          <w:szCs w:val="28"/>
        </w:rPr>
        <w:t>Мф</w:t>
      </w:r>
      <w:proofErr w:type="spellEnd"/>
      <w:r w:rsidRPr="005D516B">
        <w:rPr>
          <w:rFonts w:ascii="Times New Roman" w:hAnsi="Times New Roman" w:cs="Times New Roman"/>
          <w:b/>
          <w:sz w:val="28"/>
          <w:szCs w:val="28"/>
        </w:rPr>
        <w:t>. 28, 19)</w:t>
      </w:r>
      <w:r w:rsidRPr="005D516B">
        <w:rPr>
          <w:rFonts w:ascii="Times New Roman" w:hAnsi="Times New Roman" w:cs="Times New Roman"/>
          <w:sz w:val="28"/>
          <w:szCs w:val="28"/>
        </w:rPr>
        <w:t xml:space="preserve">. Освященный Собор полагает своевременным проведение </w:t>
      </w:r>
      <w:proofErr w:type="spellStart"/>
      <w:r w:rsidRPr="005D516B">
        <w:rPr>
          <w:rFonts w:ascii="Times New Roman" w:hAnsi="Times New Roman" w:cs="Times New Roman"/>
          <w:sz w:val="28"/>
          <w:szCs w:val="28"/>
        </w:rPr>
        <w:t>общецерковной</w:t>
      </w:r>
      <w:proofErr w:type="spellEnd"/>
      <w:r w:rsidRPr="005D516B">
        <w:rPr>
          <w:rFonts w:ascii="Times New Roman" w:hAnsi="Times New Roman" w:cs="Times New Roman"/>
          <w:sz w:val="28"/>
          <w:szCs w:val="28"/>
        </w:rPr>
        <w:t xml:space="preserve"> дискуссии относительно возобновления практики оглашения лиц, готовящихся к Святому Крещению, и </w:t>
      </w:r>
      <w:proofErr w:type="spellStart"/>
      <w:r w:rsidRPr="005D516B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5D516B">
        <w:rPr>
          <w:rFonts w:ascii="Times New Roman" w:hAnsi="Times New Roman" w:cs="Times New Roman"/>
          <w:sz w:val="28"/>
          <w:szCs w:val="28"/>
        </w:rPr>
        <w:t xml:space="preserve"> тех, кто приступают к другим Таинствам Церкви. Синодальному миссионерскому отделу, Синодальному отделу религиозного образования и </w:t>
      </w:r>
      <w:proofErr w:type="spellStart"/>
      <w:r w:rsidRPr="005D516B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5D516B">
        <w:rPr>
          <w:rFonts w:ascii="Times New Roman" w:hAnsi="Times New Roman" w:cs="Times New Roman"/>
          <w:sz w:val="28"/>
          <w:szCs w:val="28"/>
        </w:rPr>
        <w:t xml:space="preserve">, комиссии </w:t>
      </w:r>
      <w:proofErr w:type="spellStart"/>
      <w:r w:rsidRPr="005D516B">
        <w:rPr>
          <w:rFonts w:ascii="Times New Roman" w:hAnsi="Times New Roman" w:cs="Times New Roman"/>
          <w:sz w:val="28"/>
          <w:szCs w:val="28"/>
        </w:rPr>
        <w:t>Межсоборного</w:t>
      </w:r>
      <w:proofErr w:type="spellEnd"/>
      <w:r w:rsidRPr="005D516B">
        <w:rPr>
          <w:rFonts w:ascii="Times New Roman" w:hAnsi="Times New Roman" w:cs="Times New Roman"/>
          <w:sz w:val="28"/>
          <w:szCs w:val="28"/>
        </w:rPr>
        <w:t xml:space="preserve"> присутствия по вопросам организации церковной миссии надлежит внести свои предложения по данным темам.</w:t>
      </w:r>
    </w:p>
    <w:p w:rsidR="008A654C" w:rsidRPr="005D516B" w:rsidRDefault="008A654C" w:rsidP="00793909">
      <w:pPr>
        <w:rPr>
          <w:rStyle w:val="FontStyle12"/>
          <w:sz w:val="28"/>
          <w:szCs w:val="28"/>
        </w:rPr>
      </w:pPr>
      <w:r w:rsidRPr="005D516B">
        <w:rPr>
          <w:rStyle w:val="FontStyle12"/>
          <w:sz w:val="28"/>
          <w:szCs w:val="28"/>
        </w:rPr>
        <w:t>-------------------------------------------------------------</w:t>
      </w:r>
      <w:r w:rsidR="00B40AA6">
        <w:rPr>
          <w:rStyle w:val="FontStyle12"/>
          <w:sz w:val="28"/>
          <w:szCs w:val="28"/>
        </w:rPr>
        <w:t>-------------------------------</w:t>
      </w:r>
    </w:p>
    <w:p w:rsidR="00793909" w:rsidRPr="005D516B" w:rsidRDefault="00793909" w:rsidP="00793909">
      <w:pPr>
        <w:rPr>
          <w:rStyle w:val="FontStyle12"/>
          <w:b/>
          <w:sz w:val="28"/>
          <w:szCs w:val="28"/>
        </w:rPr>
      </w:pPr>
      <w:r w:rsidRPr="005D516B">
        <w:rPr>
          <w:rStyle w:val="FontStyle12"/>
          <w:sz w:val="28"/>
          <w:szCs w:val="28"/>
        </w:rPr>
        <w:t>Святейший Патриарх Кирилл</w:t>
      </w:r>
      <w:r w:rsidRPr="005D516B">
        <w:rPr>
          <w:rStyle w:val="FontStyle12"/>
          <w:b/>
          <w:sz w:val="28"/>
          <w:szCs w:val="28"/>
        </w:rPr>
        <w:t xml:space="preserve">: Недопустима практика </w:t>
      </w:r>
      <w:r w:rsidR="00E050C7" w:rsidRPr="005D516B">
        <w:rPr>
          <w:rStyle w:val="FontStyle12"/>
          <w:b/>
          <w:sz w:val="28"/>
          <w:szCs w:val="28"/>
        </w:rPr>
        <w:t>совершения Таинства Крещения над</w:t>
      </w:r>
      <w:r w:rsidRPr="005D516B">
        <w:rPr>
          <w:rStyle w:val="FontStyle12"/>
          <w:b/>
          <w:sz w:val="28"/>
          <w:szCs w:val="28"/>
        </w:rPr>
        <w:t xml:space="preserve"> людьми, к нему не подготовленными</w:t>
      </w:r>
      <w:r w:rsidR="008A654C" w:rsidRPr="005D516B">
        <w:rPr>
          <w:rStyle w:val="FontStyle12"/>
          <w:b/>
          <w:sz w:val="28"/>
          <w:szCs w:val="28"/>
        </w:rPr>
        <w:t>.</w:t>
      </w:r>
    </w:p>
    <w:p w:rsidR="00793909" w:rsidRPr="005D516B" w:rsidRDefault="00793909" w:rsidP="00793909">
      <w:pPr>
        <w:pStyle w:val="Style4"/>
        <w:widowControl/>
        <w:spacing w:line="240" w:lineRule="exact"/>
        <w:ind w:left="2698"/>
        <w:jc w:val="both"/>
        <w:rPr>
          <w:sz w:val="28"/>
          <w:szCs w:val="28"/>
        </w:rPr>
      </w:pPr>
    </w:p>
    <w:p w:rsidR="00637167" w:rsidRPr="005D516B" w:rsidRDefault="00793909" w:rsidP="00793909">
      <w:pPr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>27 декабря 2010 г</w:t>
      </w:r>
    </w:p>
    <w:p w:rsidR="00793909" w:rsidRPr="005D516B" w:rsidRDefault="00793909" w:rsidP="00793909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Style w:val="FontStyle14"/>
          <w:sz w:val="28"/>
          <w:szCs w:val="28"/>
        </w:rPr>
        <w:t>«</w:t>
      </w:r>
      <w:r w:rsidR="008A654C" w:rsidRPr="005D516B">
        <w:rPr>
          <w:rStyle w:val="FontStyle14"/>
          <w:i/>
          <w:sz w:val="28"/>
          <w:szCs w:val="28"/>
        </w:rPr>
        <w:t>Прошло то время, когда мы,</w:t>
      </w:r>
      <w:r w:rsidRPr="005D516B">
        <w:rPr>
          <w:rStyle w:val="FontStyle14"/>
          <w:i/>
          <w:sz w:val="28"/>
          <w:szCs w:val="28"/>
        </w:rPr>
        <w:t xml:space="preserve"> радуясь самому желанию принять Святое Крещение, откликались на него незамедлительно, — </w:t>
      </w:r>
      <w:r w:rsidRPr="005D516B">
        <w:rPr>
          <w:rStyle w:val="FontStyle14"/>
          <w:b/>
          <w:i/>
          <w:sz w:val="28"/>
          <w:szCs w:val="28"/>
        </w:rPr>
        <w:t>сказал Святейший Патриарх Кирилл</w:t>
      </w:r>
      <w:r w:rsidRPr="005D516B">
        <w:rPr>
          <w:rStyle w:val="FontStyle14"/>
          <w:i/>
          <w:sz w:val="28"/>
          <w:szCs w:val="28"/>
        </w:rPr>
        <w:t>. — Сегодня важно пояснять приходящему к Таинству, какие обязательства он принимает на себя, становясь членом Церкви; надо пояснять и крестным родителям, какую ответственность они берут, воспринимая младенцев из купели Крещения</w:t>
      </w:r>
      <w:r w:rsidRPr="005D516B">
        <w:rPr>
          <w:rStyle w:val="FontStyle14"/>
          <w:sz w:val="28"/>
          <w:szCs w:val="28"/>
        </w:rPr>
        <w:t>».</w:t>
      </w:r>
    </w:p>
    <w:p w:rsidR="008A654C" w:rsidRPr="005D516B" w:rsidRDefault="00B40AA6" w:rsidP="008A654C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</w:t>
      </w:r>
      <w:r w:rsidR="008A654C" w:rsidRPr="005D516B">
        <w:rPr>
          <w:rStyle w:val="FontStyle14"/>
          <w:sz w:val="28"/>
          <w:szCs w:val="28"/>
        </w:rPr>
        <w:t>Святейший Патриарх Кирилл предложил в Москве принять в качестве общего руководства к действию некоторые основные положения этого документа:</w:t>
      </w:r>
    </w:p>
    <w:p w:rsidR="008A654C" w:rsidRPr="005D516B" w:rsidRDefault="008A654C" w:rsidP="008A654C">
      <w:pPr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 xml:space="preserve">«Оглашение следует проводить со всеми взрослыми и детьми старше 12 лег, желающими принять Таинство Крещения. Недопустима практика совершения Таинства Крещения над людьми, к нему не подготовленными (за исключением особых случаев, например, страха ради смертного). </w:t>
      </w:r>
      <w:r w:rsidRPr="005D516B">
        <w:rPr>
          <w:rStyle w:val="FontStyle14"/>
          <w:b/>
          <w:sz w:val="28"/>
          <w:szCs w:val="28"/>
        </w:rPr>
        <w:t>В случае крещения младенцев подготовку должны пройти родители и восприемники</w:t>
      </w:r>
      <w:r w:rsidRPr="005D516B">
        <w:rPr>
          <w:rStyle w:val="FontStyle14"/>
          <w:sz w:val="28"/>
          <w:szCs w:val="28"/>
        </w:rPr>
        <w:t>. При оглашении необходимо:</w:t>
      </w:r>
    </w:p>
    <w:p w:rsidR="008A654C" w:rsidRPr="005D516B" w:rsidRDefault="008A654C" w:rsidP="008A654C">
      <w:pPr>
        <w:pStyle w:val="a7"/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 xml:space="preserve"> - проведение не менее двух предварительных бесед, ориентирующих оглашаемого в основных понятиях христианской нравственности, православного вероучения и церковной жизни, и направленных на укрепление его веры и его готовности изменить свою жизнь ради Христа:</w:t>
      </w:r>
    </w:p>
    <w:p w:rsidR="008A654C" w:rsidRPr="005D516B" w:rsidRDefault="008A654C" w:rsidP="008A654C">
      <w:pPr>
        <w:pStyle w:val="Style5"/>
        <w:widowControl/>
        <w:spacing w:before="34" w:line="240" w:lineRule="auto"/>
        <w:ind w:left="754" w:firstLine="0"/>
        <w:jc w:val="left"/>
        <w:rPr>
          <w:rStyle w:val="FontStyle14"/>
          <w:sz w:val="28"/>
          <w:szCs w:val="28"/>
        </w:rPr>
      </w:pPr>
    </w:p>
    <w:p w:rsidR="00B40AA6" w:rsidRDefault="00B40AA6" w:rsidP="008A654C">
      <w:pPr>
        <w:pStyle w:val="Style5"/>
        <w:widowControl/>
        <w:spacing w:before="34" w:line="240" w:lineRule="auto"/>
        <w:ind w:firstLine="0"/>
        <w:jc w:val="left"/>
        <w:rPr>
          <w:rStyle w:val="FontStyle14"/>
          <w:sz w:val="28"/>
          <w:szCs w:val="28"/>
        </w:rPr>
      </w:pPr>
    </w:p>
    <w:p w:rsidR="00B40AA6" w:rsidRDefault="00B40AA6" w:rsidP="008A654C">
      <w:pPr>
        <w:pStyle w:val="Style5"/>
        <w:widowControl/>
        <w:spacing w:before="34" w:line="240" w:lineRule="auto"/>
        <w:ind w:firstLine="0"/>
        <w:jc w:val="left"/>
        <w:rPr>
          <w:rStyle w:val="FontStyle14"/>
          <w:sz w:val="28"/>
          <w:szCs w:val="28"/>
        </w:rPr>
      </w:pPr>
    </w:p>
    <w:p w:rsidR="008A654C" w:rsidRPr="005D516B" w:rsidRDefault="008A654C" w:rsidP="008A654C">
      <w:pPr>
        <w:pStyle w:val="Style5"/>
        <w:widowControl/>
        <w:spacing w:before="34" w:line="240" w:lineRule="auto"/>
        <w:ind w:firstLine="0"/>
        <w:jc w:val="left"/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>- проведение исповедальной беседы со священником перед совершением Таинства</w:t>
      </w:r>
    </w:p>
    <w:p w:rsidR="008A654C" w:rsidRPr="005D516B" w:rsidRDefault="008A654C" w:rsidP="008A654C">
      <w:pPr>
        <w:pStyle w:val="Style5"/>
        <w:widowControl/>
        <w:spacing w:before="34" w:line="240" w:lineRule="auto"/>
        <w:ind w:firstLine="0"/>
        <w:jc w:val="left"/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>(</w:t>
      </w:r>
      <w:r w:rsidRPr="005D516B">
        <w:rPr>
          <w:rStyle w:val="FontStyle14"/>
          <w:b/>
          <w:sz w:val="28"/>
          <w:szCs w:val="28"/>
        </w:rPr>
        <w:t>для взрослых</w:t>
      </w:r>
      <w:r w:rsidRPr="005D516B">
        <w:rPr>
          <w:rStyle w:val="FontStyle14"/>
          <w:sz w:val="28"/>
          <w:szCs w:val="28"/>
        </w:rPr>
        <w:t>);</w:t>
      </w:r>
    </w:p>
    <w:p w:rsidR="008A654C" w:rsidRPr="005D516B" w:rsidRDefault="008A654C" w:rsidP="008A654C">
      <w:pPr>
        <w:pStyle w:val="Style10"/>
        <w:widowControl/>
        <w:ind w:left="922"/>
        <w:rPr>
          <w:rStyle w:val="FontStyle14"/>
          <w:sz w:val="28"/>
          <w:szCs w:val="28"/>
        </w:rPr>
      </w:pPr>
    </w:p>
    <w:p w:rsidR="008A654C" w:rsidRPr="005D516B" w:rsidRDefault="008A654C" w:rsidP="008A654C">
      <w:pPr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 xml:space="preserve">     Критерием готовности человека к принятию Таинства Крещения следует признать его сознательное и ответственное отношение к обетам Крещения: намерение оставить греховную жизнь и искреннее исповедание веры.</w:t>
      </w:r>
    </w:p>
    <w:p w:rsidR="00E050C7" w:rsidRPr="005D516B" w:rsidRDefault="00E050C7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Style w:val="FontStyle14"/>
          <w:sz w:val="28"/>
          <w:szCs w:val="28"/>
        </w:rPr>
        <w:t>----------------------------------------------------------------------------------------------------</w:t>
      </w:r>
    </w:p>
    <w:p w:rsidR="00B24814" w:rsidRPr="005D516B" w:rsidRDefault="005D516B" w:rsidP="008A654C">
      <w:pPr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 xml:space="preserve">В </w:t>
      </w:r>
      <w:r w:rsidR="00E050C7" w:rsidRPr="005D516B">
        <w:rPr>
          <w:rStyle w:val="FontStyle14"/>
          <w:sz w:val="28"/>
          <w:szCs w:val="28"/>
        </w:rPr>
        <w:t>Циркулярном письме Митрополита  Воронежского и Борисоглебского Сергия  от 29 декабря 2010 года</w:t>
      </w:r>
      <w:r w:rsidR="00FB2DCD">
        <w:rPr>
          <w:rStyle w:val="FontStyle14"/>
          <w:sz w:val="28"/>
          <w:szCs w:val="28"/>
        </w:rPr>
        <w:t xml:space="preserve"> указано, что</w:t>
      </w:r>
      <w:r w:rsidRPr="005D516B">
        <w:rPr>
          <w:rStyle w:val="FontStyle14"/>
          <w:sz w:val="28"/>
          <w:szCs w:val="28"/>
        </w:rPr>
        <w:t xml:space="preserve"> </w:t>
      </w:r>
      <w:r w:rsidR="00E050C7" w:rsidRPr="005D516B">
        <w:rPr>
          <w:rStyle w:val="FontStyle14"/>
          <w:sz w:val="28"/>
          <w:szCs w:val="28"/>
        </w:rPr>
        <w:t xml:space="preserve"> всем приход</w:t>
      </w:r>
      <w:r w:rsidR="00B149D0" w:rsidRPr="005D516B">
        <w:rPr>
          <w:rStyle w:val="FontStyle14"/>
          <w:sz w:val="28"/>
          <w:szCs w:val="28"/>
        </w:rPr>
        <w:t>ам</w:t>
      </w:r>
      <w:r w:rsidR="00E050C7" w:rsidRPr="005D516B">
        <w:rPr>
          <w:rStyle w:val="FontStyle14"/>
          <w:sz w:val="28"/>
          <w:szCs w:val="28"/>
        </w:rPr>
        <w:t xml:space="preserve"> епархии следует проводить </w:t>
      </w:r>
      <w:proofErr w:type="spellStart"/>
      <w:r w:rsidR="00E050C7" w:rsidRPr="005D516B">
        <w:rPr>
          <w:rStyle w:val="FontStyle14"/>
          <w:sz w:val="28"/>
          <w:szCs w:val="28"/>
        </w:rPr>
        <w:t>огласительные</w:t>
      </w:r>
      <w:proofErr w:type="spellEnd"/>
      <w:r w:rsidR="00E050C7" w:rsidRPr="005D516B">
        <w:rPr>
          <w:rStyle w:val="FontStyle14"/>
          <w:sz w:val="28"/>
          <w:szCs w:val="28"/>
        </w:rPr>
        <w:t xml:space="preserve"> беседы перед Таинством Крещения. </w:t>
      </w:r>
      <w:r w:rsidR="00FB2DCD">
        <w:rPr>
          <w:rStyle w:val="FontStyle14"/>
          <w:sz w:val="28"/>
          <w:szCs w:val="28"/>
        </w:rPr>
        <w:t>Кроме того,</w:t>
      </w:r>
      <w:r w:rsidR="00B149D0" w:rsidRPr="005D516B">
        <w:rPr>
          <w:rStyle w:val="FontStyle14"/>
          <w:sz w:val="28"/>
          <w:szCs w:val="28"/>
        </w:rPr>
        <w:t xml:space="preserve">  взрослым, желающим</w:t>
      </w:r>
      <w:r w:rsidR="00E050C7" w:rsidRPr="005D516B">
        <w:rPr>
          <w:rStyle w:val="FontStyle14"/>
          <w:sz w:val="28"/>
          <w:szCs w:val="28"/>
        </w:rPr>
        <w:t xml:space="preserve"> креститься</w:t>
      </w:r>
      <w:r w:rsidR="00B149D0" w:rsidRPr="005D516B">
        <w:rPr>
          <w:rStyle w:val="FontStyle14"/>
          <w:sz w:val="28"/>
          <w:szCs w:val="28"/>
        </w:rPr>
        <w:t xml:space="preserve">, </w:t>
      </w:r>
      <w:r w:rsidR="00E050C7" w:rsidRPr="005D516B">
        <w:rPr>
          <w:rStyle w:val="FontStyle14"/>
          <w:sz w:val="28"/>
          <w:szCs w:val="28"/>
        </w:rPr>
        <w:t xml:space="preserve"> необходима общая исповедь. Для </w:t>
      </w:r>
      <w:r w:rsidR="00B149D0" w:rsidRPr="005D516B">
        <w:rPr>
          <w:rStyle w:val="FontStyle14"/>
          <w:sz w:val="28"/>
          <w:szCs w:val="28"/>
        </w:rPr>
        <w:t xml:space="preserve">крещения </w:t>
      </w:r>
      <w:r w:rsidR="00E050C7" w:rsidRPr="005D516B">
        <w:rPr>
          <w:rStyle w:val="FontStyle14"/>
          <w:sz w:val="28"/>
          <w:szCs w:val="28"/>
        </w:rPr>
        <w:t>младенцев обязательно оглашение родителей или крестных родителей.</w:t>
      </w:r>
    </w:p>
    <w:p w:rsidR="00B149D0" w:rsidRPr="005D516B" w:rsidRDefault="00B149D0" w:rsidP="008A654C">
      <w:pPr>
        <w:rPr>
          <w:rStyle w:val="FontStyle14"/>
          <w:sz w:val="28"/>
          <w:szCs w:val="28"/>
        </w:rPr>
      </w:pPr>
      <w:r w:rsidRPr="005D516B">
        <w:rPr>
          <w:rStyle w:val="FontStyle14"/>
          <w:sz w:val="28"/>
          <w:szCs w:val="28"/>
        </w:rPr>
        <w:t>--------------------------------------------------------------------------------</w:t>
      </w:r>
      <w:r w:rsidR="005D516B">
        <w:rPr>
          <w:rStyle w:val="FontStyle14"/>
          <w:sz w:val="28"/>
          <w:szCs w:val="28"/>
        </w:rPr>
        <w:t>---------------------</w:t>
      </w:r>
    </w:p>
    <w:p w:rsidR="005C3C08" w:rsidRPr="005D516B" w:rsidRDefault="00B149D0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sz w:val="28"/>
          <w:szCs w:val="28"/>
        </w:rPr>
        <w:t>Согласно всем озвуч</w:t>
      </w:r>
      <w:r w:rsidR="005D516B" w:rsidRPr="005D516B">
        <w:rPr>
          <w:rFonts w:ascii="Times New Roman" w:hAnsi="Times New Roman" w:cs="Times New Roman"/>
          <w:sz w:val="28"/>
          <w:szCs w:val="28"/>
        </w:rPr>
        <w:t>ен</w:t>
      </w:r>
      <w:r w:rsidRPr="005D516B">
        <w:rPr>
          <w:rFonts w:ascii="Times New Roman" w:hAnsi="Times New Roman" w:cs="Times New Roman"/>
          <w:sz w:val="28"/>
          <w:szCs w:val="28"/>
        </w:rPr>
        <w:t>ным  расп</w:t>
      </w:r>
      <w:r w:rsidR="005D516B" w:rsidRPr="005D516B">
        <w:rPr>
          <w:rFonts w:ascii="Times New Roman" w:hAnsi="Times New Roman" w:cs="Times New Roman"/>
          <w:sz w:val="28"/>
          <w:szCs w:val="28"/>
        </w:rPr>
        <w:t>о</w:t>
      </w:r>
      <w:r w:rsidRPr="005D516B">
        <w:rPr>
          <w:rFonts w:ascii="Times New Roman" w:hAnsi="Times New Roman" w:cs="Times New Roman"/>
          <w:sz w:val="28"/>
          <w:szCs w:val="28"/>
        </w:rPr>
        <w:t>ряжениям</w:t>
      </w:r>
      <w:r w:rsidR="005D516B" w:rsidRPr="005D516B">
        <w:rPr>
          <w:rFonts w:ascii="Times New Roman" w:hAnsi="Times New Roman" w:cs="Times New Roman"/>
          <w:sz w:val="28"/>
          <w:szCs w:val="28"/>
        </w:rPr>
        <w:t xml:space="preserve">, </w:t>
      </w:r>
      <w:r w:rsidRPr="005D516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5D516B" w:rsidRPr="005D516B"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 w:rsidR="005D516B" w:rsidRPr="005D516B">
        <w:rPr>
          <w:rFonts w:ascii="Times New Roman" w:hAnsi="Times New Roman" w:cs="Times New Roman"/>
          <w:sz w:val="28"/>
          <w:szCs w:val="28"/>
        </w:rPr>
        <w:t xml:space="preserve"> районе проводят</w:t>
      </w:r>
      <w:r w:rsidRPr="005D516B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5D516B" w:rsidRPr="005D516B">
        <w:rPr>
          <w:rFonts w:ascii="Times New Roman" w:hAnsi="Times New Roman" w:cs="Times New Roman"/>
          <w:sz w:val="28"/>
          <w:szCs w:val="28"/>
        </w:rPr>
        <w:t>огласительные</w:t>
      </w:r>
      <w:proofErr w:type="spellEnd"/>
      <w:r w:rsidR="005D516B" w:rsidRPr="005D516B">
        <w:rPr>
          <w:rFonts w:ascii="Times New Roman" w:hAnsi="Times New Roman" w:cs="Times New Roman"/>
          <w:sz w:val="28"/>
          <w:szCs w:val="28"/>
        </w:rPr>
        <w:t xml:space="preserve">  беседы по воскресень</w:t>
      </w:r>
      <w:r w:rsidRPr="005D516B">
        <w:rPr>
          <w:rFonts w:ascii="Times New Roman" w:hAnsi="Times New Roman" w:cs="Times New Roman"/>
          <w:sz w:val="28"/>
          <w:szCs w:val="28"/>
        </w:rPr>
        <w:t xml:space="preserve">ям в 14-00 часов в храме Святителя </w:t>
      </w:r>
      <w:proofErr w:type="spellStart"/>
      <w:r w:rsidRPr="005D516B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5D516B">
        <w:rPr>
          <w:rFonts w:ascii="Times New Roman" w:hAnsi="Times New Roman" w:cs="Times New Roman"/>
          <w:sz w:val="28"/>
          <w:szCs w:val="28"/>
        </w:rPr>
        <w:t xml:space="preserve"> Воронежского  </w:t>
      </w:r>
      <w:r w:rsidR="00FB2DCD">
        <w:rPr>
          <w:rFonts w:ascii="Times New Roman" w:hAnsi="Times New Roman" w:cs="Times New Roman"/>
          <w:sz w:val="28"/>
          <w:szCs w:val="28"/>
        </w:rPr>
        <w:t>(</w:t>
      </w:r>
      <w:r w:rsidRPr="005D516B">
        <w:rPr>
          <w:rFonts w:ascii="Times New Roman" w:hAnsi="Times New Roman" w:cs="Times New Roman"/>
          <w:sz w:val="28"/>
          <w:szCs w:val="28"/>
        </w:rPr>
        <w:t>с. Верхний Мамон</w:t>
      </w:r>
      <w:r w:rsidR="00FB2DCD">
        <w:rPr>
          <w:rFonts w:ascii="Times New Roman" w:hAnsi="Times New Roman" w:cs="Times New Roman"/>
          <w:sz w:val="28"/>
          <w:szCs w:val="28"/>
        </w:rPr>
        <w:t>)</w:t>
      </w:r>
      <w:r w:rsidRPr="005D516B">
        <w:rPr>
          <w:rFonts w:ascii="Times New Roman" w:hAnsi="Times New Roman" w:cs="Times New Roman"/>
          <w:sz w:val="28"/>
          <w:szCs w:val="28"/>
        </w:rPr>
        <w:t>.  Все</w:t>
      </w:r>
      <w:r w:rsidR="00FB2DCD">
        <w:rPr>
          <w:rFonts w:ascii="Times New Roman" w:hAnsi="Times New Roman" w:cs="Times New Roman"/>
          <w:sz w:val="28"/>
          <w:szCs w:val="28"/>
        </w:rPr>
        <w:t xml:space="preserve">, </w:t>
      </w:r>
      <w:r w:rsidRPr="005D516B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5D516B" w:rsidRPr="005D516B">
        <w:rPr>
          <w:rFonts w:ascii="Times New Roman" w:hAnsi="Times New Roman" w:cs="Times New Roman"/>
          <w:sz w:val="28"/>
          <w:szCs w:val="28"/>
        </w:rPr>
        <w:t>е</w:t>
      </w:r>
      <w:r w:rsidRPr="005D516B">
        <w:rPr>
          <w:rFonts w:ascii="Times New Roman" w:hAnsi="Times New Roman" w:cs="Times New Roman"/>
          <w:sz w:val="28"/>
          <w:szCs w:val="28"/>
        </w:rPr>
        <w:t xml:space="preserve"> оглашение</w:t>
      </w:r>
      <w:r w:rsidR="00FB2DCD">
        <w:rPr>
          <w:rFonts w:ascii="Times New Roman" w:hAnsi="Times New Roman" w:cs="Times New Roman"/>
          <w:sz w:val="28"/>
          <w:szCs w:val="28"/>
        </w:rPr>
        <w:t xml:space="preserve">, </w:t>
      </w:r>
      <w:r w:rsidRPr="005D516B">
        <w:rPr>
          <w:rFonts w:ascii="Times New Roman" w:hAnsi="Times New Roman" w:cs="Times New Roman"/>
          <w:sz w:val="28"/>
          <w:szCs w:val="28"/>
        </w:rPr>
        <w:t xml:space="preserve"> получат  соответствующее свидетельство. </w:t>
      </w:r>
    </w:p>
    <w:p w:rsidR="00C8667F" w:rsidRPr="005D516B" w:rsidRDefault="00C8667F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sz w:val="28"/>
          <w:szCs w:val="28"/>
        </w:rPr>
        <w:t xml:space="preserve"> </w:t>
      </w:r>
      <w:r w:rsidRPr="005D516B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="00E56D89">
        <w:rPr>
          <w:rFonts w:ascii="Times New Roman" w:hAnsi="Times New Roman" w:cs="Times New Roman"/>
          <w:b/>
          <w:sz w:val="28"/>
          <w:szCs w:val="28"/>
        </w:rPr>
        <w:t>прове</w:t>
      </w:r>
      <w:r w:rsidR="005D516B" w:rsidRPr="005D516B">
        <w:rPr>
          <w:rFonts w:ascii="Times New Roman" w:hAnsi="Times New Roman" w:cs="Times New Roman"/>
          <w:b/>
          <w:sz w:val="28"/>
          <w:szCs w:val="28"/>
        </w:rPr>
        <w:t>дения</w:t>
      </w:r>
      <w:r w:rsidRPr="005D516B">
        <w:rPr>
          <w:rFonts w:ascii="Times New Roman" w:hAnsi="Times New Roman" w:cs="Times New Roman"/>
          <w:b/>
          <w:sz w:val="28"/>
          <w:szCs w:val="28"/>
        </w:rPr>
        <w:t xml:space="preserve"> оглашения следующий. Он включает в себя пять бесед</w:t>
      </w:r>
      <w:r w:rsidR="005D516B" w:rsidRPr="005D516B">
        <w:rPr>
          <w:rFonts w:ascii="Times New Roman" w:hAnsi="Times New Roman" w:cs="Times New Roman"/>
          <w:sz w:val="28"/>
          <w:szCs w:val="28"/>
        </w:rPr>
        <w:t>:</w:t>
      </w:r>
      <w:r w:rsidRPr="005D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7F" w:rsidRPr="005D516B" w:rsidRDefault="00C8667F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5D516B">
        <w:rPr>
          <w:rFonts w:ascii="Times New Roman" w:hAnsi="Times New Roman" w:cs="Times New Roman"/>
          <w:sz w:val="28"/>
          <w:szCs w:val="28"/>
        </w:rPr>
        <w:t>– о Боге, Свящ</w:t>
      </w:r>
      <w:r w:rsidR="00D65875">
        <w:rPr>
          <w:rFonts w:ascii="Times New Roman" w:hAnsi="Times New Roman" w:cs="Times New Roman"/>
          <w:sz w:val="28"/>
          <w:szCs w:val="28"/>
        </w:rPr>
        <w:t xml:space="preserve">енном Предании и Писании, о </w:t>
      </w:r>
      <w:proofErr w:type="spellStart"/>
      <w:r w:rsidR="00D65875">
        <w:rPr>
          <w:rFonts w:ascii="Times New Roman" w:hAnsi="Times New Roman" w:cs="Times New Roman"/>
          <w:sz w:val="28"/>
          <w:szCs w:val="28"/>
        </w:rPr>
        <w:t>бого</w:t>
      </w:r>
      <w:r w:rsidRPr="005D516B">
        <w:rPr>
          <w:rFonts w:ascii="Times New Roman" w:hAnsi="Times New Roman" w:cs="Times New Roman"/>
          <w:sz w:val="28"/>
          <w:szCs w:val="28"/>
        </w:rPr>
        <w:t>духновенности</w:t>
      </w:r>
      <w:proofErr w:type="spellEnd"/>
      <w:r w:rsidRPr="005D516B">
        <w:rPr>
          <w:rFonts w:ascii="Times New Roman" w:hAnsi="Times New Roman" w:cs="Times New Roman"/>
          <w:sz w:val="28"/>
          <w:szCs w:val="28"/>
        </w:rPr>
        <w:t xml:space="preserve"> Библии. </w:t>
      </w:r>
    </w:p>
    <w:p w:rsidR="00C8667F" w:rsidRPr="005D516B" w:rsidRDefault="00C8667F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b/>
          <w:sz w:val="28"/>
          <w:szCs w:val="28"/>
        </w:rPr>
        <w:t>Вторая</w:t>
      </w:r>
      <w:r w:rsidRPr="005D516B">
        <w:rPr>
          <w:rFonts w:ascii="Times New Roman" w:hAnsi="Times New Roman" w:cs="Times New Roman"/>
          <w:sz w:val="28"/>
          <w:szCs w:val="28"/>
        </w:rPr>
        <w:t xml:space="preserve"> – о Творении мира и человека, его грехопадении. Краткая история Ветхого Завета.</w:t>
      </w:r>
    </w:p>
    <w:p w:rsidR="005C3C08" w:rsidRPr="005D516B" w:rsidRDefault="00C8667F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b/>
          <w:sz w:val="28"/>
          <w:szCs w:val="28"/>
        </w:rPr>
        <w:t>Третья</w:t>
      </w:r>
      <w:r w:rsidRPr="005D516B">
        <w:rPr>
          <w:rFonts w:ascii="Times New Roman" w:hAnsi="Times New Roman" w:cs="Times New Roman"/>
          <w:sz w:val="28"/>
          <w:szCs w:val="28"/>
        </w:rPr>
        <w:t xml:space="preserve"> – Рождество, Крещение Христово. Краткая история Нового Завета</w:t>
      </w:r>
      <w:r w:rsidR="005C3C08" w:rsidRPr="005D516B">
        <w:rPr>
          <w:rFonts w:ascii="Times New Roman" w:hAnsi="Times New Roman" w:cs="Times New Roman"/>
          <w:sz w:val="28"/>
          <w:szCs w:val="28"/>
        </w:rPr>
        <w:t>. Заче</w:t>
      </w:r>
      <w:r w:rsidR="00FB2DCD">
        <w:rPr>
          <w:rFonts w:ascii="Times New Roman" w:hAnsi="Times New Roman" w:cs="Times New Roman"/>
          <w:sz w:val="28"/>
          <w:szCs w:val="28"/>
        </w:rPr>
        <w:t>м было нужно воплощение, страдание и крест</w:t>
      </w:r>
      <w:r w:rsidR="005C3C08" w:rsidRPr="005D516B">
        <w:rPr>
          <w:rFonts w:ascii="Times New Roman" w:hAnsi="Times New Roman" w:cs="Times New Roman"/>
          <w:sz w:val="28"/>
          <w:szCs w:val="28"/>
        </w:rPr>
        <w:t xml:space="preserve">?  </w:t>
      </w:r>
      <w:r w:rsidR="005D516B" w:rsidRPr="005D516B">
        <w:rPr>
          <w:rFonts w:ascii="Times New Roman" w:hAnsi="Times New Roman" w:cs="Times New Roman"/>
          <w:sz w:val="28"/>
          <w:szCs w:val="28"/>
        </w:rPr>
        <w:t>И что нам даёт Жертва Христова</w:t>
      </w:r>
      <w:r w:rsidR="005C3C08" w:rsidRPr="005D516B">
        <w:rPr>
          <w:rFonts w:ascii="Times New Roman" w:hAnsi="Times New Roman" w:cs="Times New Roman"/>
          <w:sz w:val="28"/>
          <w:szCs w:val="28"/>
        </w:rPr>
        <w:t>?</w:t>
      </w:r>
    </w:p>
    <w:p w:rsidR="005C3C08" w:rsidRPr="005D516B" w:rsidRDefault="005C3C08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b/>
          <w:sz w:val="28"/>
          <w:szCs w:val="28"/>
        </w:rPr>
        <w:t>Четвертая</w:t>
      </w:r>
      <w:r w:rsidRPr="005D516B">
        <w:rPr>
          <w:rFonts w:ascii="Times New Roman" w:hAnsi="Times New Roman" w:cs="Times New Roman"/>
          <w:sz w:val="28"/>
          <w:szCs w:val="28"/>
        </w:rPr>
        <w:t xml:space="preserve"> – о Церкви и её свойствах </w:t>
      </w:r>
      <w:r w:rsidR="005D516B" w:rsidRPr="005D516B">
        <w:rPr>
          <w:rFonts w:ascii="Times New Roman" w:hAnsi="Times New Roman" w:cs="Times New Roman"/>
          <w:sz w:val="28"/>
          <w:szCs w:val="28"/>
        </w:rPr>
        <w:t xml:space="preserve"> (</w:t>
      </w:r>
      <w:r w:rsidRPr="005D516B">
        <w:rPr>
          <w:rFonts w:ascii="Times New Roman" w:hAnsi="Times New Roman" w:cs="Times New Roman"/>
          <w:sz w:val="28"/>
          <w:szCs w:val="28"/>
        </w:rPr>
        <w:t xml:space="preserve">Единая, Святая, Соборная, Апостольская).  </w:t>
      </w:r>
      <w:r w:rsidR="005D516B" w:rsidRPr="005D516B">
        <w:rPr>
          <w:rFonts w:ascii="Times New Roman" w:hAnsi="Times New Roman" w:cs="Times New Roman"/>
          <w:sz w:val="28"/>
          <w:szCs w:val="28"/>
        </w:rPr>
        <w:t>Таинства (</w:t>
      </w:r>
      <w:r w:rsidRPr="005D516B">
        <w:rPr>
          <w:rFonts w:ascii="Times New Roman" w:hAnsi="Times New Roman" w:cs="Times New Roman"/>
          <w:sz w:val="28"/>
          <w:szCs w:val="28"/>
        </w:rPr>
        <w:t>Крещение, Миропомазание, Причастие, Исповедь, Брак, Соборование, Священство).</w:t>
      </w:r>
    </w:p>
    <w:p w:rsidR="00793909" w:rsidRPr="005D516B" w:rsidRDefault="005C3C08" w:rsidP="008A654C">
      <w:pPr>
        <w:rPr>
          <w:rFonts w:ascii="Times New Roman" w:hAnsi="Times New Roman" w:cs="Times New Roman"/>
          <w:sz w:val="28"/>
          <w:szCs w:val="28"/>
        </w:rPr>
      </w:pPr>
      <w:r w:rsidRPr="005D516B">
        <w:rPr>
          <w:rFonts w:ascii="Times New Roman" w:hAnsi="Times New Roman" w:cs="Times New Roman"/>
          <w:b/>
          <w:sz w:val="28"/>
          <w:szCs w:val="28"/>
        </w:rPr>
        <w:t>Пятая</w:t>
      </w:r>
      <w:r w:rsidRPr="005D516B">
        <w:rPr>
          <w:rFonts w:ascii="Times New Roman" w:hAnsi="Times New Roman" w:cs="Times New Roman"/>
          <w:sz w:val="28"/>
          <w:szCs w:val="28"/>
        </w:rPr>
        <w:t xml:space="preserve"> – о заповедях. Цель христианской жизни.</w:t>
      </w:r>
      <w:r w:rsidR="00C8667F" w:rsidRPr="005D51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16B" w:rsidRDefault="005D516B" w:rsidP="008A654C">
      <w:pPr>
        <w:rPr>
          <w:rFonts w:ascii="Times New Roman" w:hAnsi="Times New Roman" w:cs="Times New Roman"/>
          <w:b/>
          <w:sz w:val="36"/>
          <w:szCs w:val="36"/>
        </w:rPr>
      </w:pPr>
      <w:r w:rsidRPr="00FB2DCD">
        <w:rPr>
          <w:rFonts w:ascii="Times New Roman" w:hAnsi="Times New Roman" w:cs="Times New Roman"/>
          <w:b/>
          <w:sz w:val="36"/>
          <w:szCs w:val="36"/>
        </w:rPr>
        <w:t>На беседах могут присутствовать все желающие, включая тех, кто планирует когда-нибудь стать крёстным.</w:t>
      </w:r>
    </w:p>
    <w:p w:rsidR="00BC7B0E" w:rsidRPr="00BC7B0E" w:rsidRDefault="00BC7B0E" w:rsidP="008A65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7B0E">
        <w:rPr>
          <w:rFonts w:ascii="Times New Roman" w:hAnsi="Times New Roman" w:cs="Times New Roman"/>
          <w:sz w:val="28"/>
          <w:szCs w:val="28"/>
        </w:rPr>
        <w:t>Огласительные</w:t>
      </w:r>
      <w:proofErr w:type="spellEnd"/>
      <w:r w:rsidRPr="00BC7B0E">
        <w:rPr>
          <w:rFonts w:ascii="Times New Roman" w:hAnsi="Times New Roman" w:cs="Times New Roman"/>
          <w:sz w:val="28"/>
          <w:szCs w:val="28"/>
        </w:rPr>
        <w:t xml:space="preserve"> беседы проводит </w:t>
      </w:r>
      <w:proofErr w:type="spellStart"/>
      <w:r w:rsidRPr="00BC7B0E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BC7B0E">
        <w:rPr>
          <w:rFonts w:ascii="Times New Roman" w:hAnsi="Times New Roman" w:cs="Times New Roman"/>
          <w:sz w:val="28"/>
          <w:szCs w:val="28"/>
        </w:rPr>
        <w:t>. Василий Яковлев.</w:t>
      </w:r>
    </w:p>
    <w:sectPr w:rsidR="00BC7B0E" w:rsidRPr="00BC7B0E" w:rsidSect="00CC5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2C" w:rsidRDefault="00CB492C" w:rsidP="00793909">
      <w:pPr>
        <w:spacing w:after="0" w:line="240" w:lineRule="auto"/>
      </w:pPr>
      <w:r>
        <w:separator/>
      </w:r>
    </w:p>
  </w:endnote>
  <w:endnote w:type="continuationSeparator" w:id="0">
    <w:p w:rsidR="00CB492C" w:rsidRDefault="00CB492C" w:rsidP="0079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2C" w:rsidRDefault="00CB492C" w:rsidP="00793909">
      <w:pPr>
        <w:spacing w:after="0" w:line="240" w:lineRule="auto"/>
      </w:pPr>
      <w:r>
        <w:separator/>
      </w:r>
    </w:p>
  </w:footnote>
  <w:footnote w:type="continuationSeparator" w:id="0">
    <w:p w:rsidR="00CB492C" w:rsidRDefault="00CB492C" w:rsidP="0079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09"/>
    <w:rsid w:val="00344A69"/>
    <w:rsid w:val="00351DE7"/>
    <w:rsid w:val="005C3C08"/>
    <w:rsid w:val="005D516B"/>
    <w:rsid w:val="00637167"/>
    <w:rsid w:val="00793909"/>
    <w:rsid w:val="00800DF5"/>
    <w:rsid w:val="00883E99"/>
    <w:rsid w:val="008A654C"/>
    <w:rsid w:val="00B149D0"/>
    <w:rsid w:val="00B24814"/>
    <w:rsid w:val="00B40AA6"/>
    <w:rsid w:val="00BC7B0E"/>
    <w:rsid w:val="00C8667F"/>
    <w:rsid w:val="00CB492C"/>
    <w:rsid w:val="00CC5197"/>
    <w:rsid w:val="00D65875"/>
    <w:rsid w:val="00E050C7"/>
    <w:rsid w:val="00E56D89"/>
    <w:rsid w:val="00FB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390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3909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4">
    <w:name w:val="Font Style14"/>
    <w:basedOn w:val="a0"/>
    <w:uiPriority w:val="99"/>
    <w:rsid w:val="0079390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">
    <w:name w:val="Style6"/>
    <w:basedOn w:val="a"/>
    <w:uiPriority w:val="99"/>
    <w:rsid w:val="00793909"/>
    <w:pPr>
      <w:widowControl w:val="0"/>
      <w:autoSpaceDE w:val="0"/>
      <w:autoSpaceDN w:val="0"/>
      <w:adjustRightInd w:val="0"/>
      <w:spacing w:after="0" w:line="22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909"/>
  </w:style>
  <w:style w:type="paragraph" w:styleId="a5">
    <w:name w:val="footer"/>
    <w:basedOn w:val="a"/>
    <w:link w:val="a6"/>
    <w:uiPriority w:val="99"/>
    <w:semiHidden/>
    <w:unhideWhenUsed/>
    <w:rsid w:val="0079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909"/>
  </w:style>
  <w:style w:type="paragraph" w:customStyle="1" w:styleId="Style5">
    <w:name w:val="Style5"/>
    <w:basedOn w:val="a"/>
    <w:uiPriority w:val="99"/>
    <w:rsid w:val="008A654C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654C"/>
    <w:pPr>
      <w:widowControl w:val="0"/>
      <w:autoSpaceDE w:val="0"/>
      <w:autoSpaceDN w:val="0"/>
      <w:adjustRightInd w:val="0"/>
      <w:spacing w:after="0" w:line="228" w:lineRule="exact"/>
      <w:ind w:hanging="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654C"/>
    <w:pPr>
      <w:widowControl w:val="0"/>
      <w:autoSpaceDE w:val="0"/>
      <w:autoSpaceDN w:val="0"/>
      <w:adjustRightInd w:val="0"/>
      <w:spacing w:after="0" w:line="226" w:lineRule="exact"/>
      <w:ind w:hanging="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6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2011-04-19T05:20:00Z</cp:lastPrinted>
  <dcterms:created xsi:type="dcterms:W3CDTF">2011-04-11T05:07:00Z</dcterms:created>
  <dcterms:modified xsi:type="dcterms:W3CDTF">2011-04-19T05:22:00Z</dcterms:modified>
</cp:coreProperties>
</file>